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BC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MS Mincho" w:cs="Times New Roman"/>
          <w:b/>
          <w:bCs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217BC">
        <w:rPr>
          <w:rFonts w:ascii="Times New Roman" w:eastAsia="MS Mincho" w:hAnsi="MS Mincho" w:cs="Times New Roman"/>
          <w:b/>
          <w:bCs/>
          <w:sz w:val="24"/>
          <w:szCs w:val="24"/>
        </w:rPr>
        <w:t xml:space="preserve"> </w:t>
      </w:r>
    </w:p>
    <w:p w:rsid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MS Mincho" w:cs="Times New Roman"/>
          <w:b/>
          <w:bCs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муниципального бюджетного общеобразовательного учрежде</w:t>
      </w:r>
      <w:r w:rsidR="00B217BC">
        <w:rPr>
          <w:rFonts w:ascii="Times New Roman" w:hAnsi="Times New Roman" w:cs="Times New Roman"/>
          <w:b/>
          <w:bCs/>
          <w:sz w:val="24"/>
          <w:szCs w:val="24"/>
        </w:rPr>
        <w:t>ния «Николаевская средняя школа</w:t>
      </w:r>
      <w:bookmarkStart w:id="0" w:name="_GoBack"/>
      <w:bookmarkEnd w:id="0"/>
      <w:r w:rsidRPr="003019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19F8" w:rsidRPr="003019F8" w:rsidRDefault="009A7C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2018 - 2019</w:t>
      </w:r>
      <w:r w:rsidR="003019F8" w:rsidRPr="003019F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начального общего образования муниципального бюджетного общеобразовательного учреждения «Николаевская средняя школа» (далее – МБОУ Николаевская СШ) составлен в соответствии: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 Федеральным законом от 29.12.2012 № 273-ФЗ «Об образовании в Российской Федерации»;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постановлением Главного санитарного врача РФ от 29.12.2010 № 189 «Об утверждении СанПиН 2.4.2.2821-10 "Санитарно-эпидемиологические требования к условиям организации обучения в общеобразовательных учреждениях"»;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образования и науки РФ от 06.10.2009 No373 «Об утверждении федерального государственного образовательного стандарта начального общего образования»;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29.12.2014 No1643 "О внесении изменении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 приказ 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В МБОУ Николаевская СШ по решению педагогического совета, совета школы реализуется модель плана внеурочной деятельности с преобладанием работы по обеспечению благополучия обучающихся в пространстве образовательной организации, осуществляющей образовательную деятельность.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Николаевская СШ обеспечивает широту развития личности обучающихся, учитывает социокультурные потребности, регулирует недопустимость перегрузки обучающихся.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Специфика внеурочной деятельности заключается в том, что в условиях общеобразовательной организации ребёнок получает возможность подключит</w:t>
      </w:r>
      <w:r w:rsidR="009A7CF8">
        <w:rPr>
          <w:rFonts w:ascii="Times New Roman" w:hAnsi="Times New Roman" w:cs="Times New Roman"/>
          <w:sz w:val="24"/>
          <w:szCs w:val="24"/>
        </w:rPr>
        <w:t>ь</w:t>
      </w:r>
      <w:r w:rsidRPr="003019F8">
        <w:rPr>
          <w:rFonts w:ascii="Times New Roman" w:hAnsi="Times New Roman" w:cs="Times New Roman"/>
          <w:sz w:val="24"/>
          <w:szCs w:val="24"/>
        </w:rPr>
        <w:t>ся к занятиям по интересам, познать н</w:t>
      </w:r>
      <w:r w:rsidR="009A7CF8">
        <w:rPr>
          <w:rFonts w:ascii="Times New Roman" w:hAnsi="Times New Roman" w:cs="Times New Roman"/>
          <w:sz w:val="24"/>
          <w:szCs w:val="24"/>
        </w:rPr>
        <w:t xml:space="preserve">овый способ существования - </w:t>
      </w:r>
      <w:proofErr w:type="spellStart"/>
      <w:r w:rsidR="009A7CF8">
        <w:rPr>
          <w:rFonts w:ascii="Times New Roman" w:hAnsi="Times New Roman" w:cs="Times New Roman"/>
          <w:sz w:val="24"/>
          <w:szCs w:val="24"/>
        </w:rPr>
        <w:t>без</w:t>
      </w:r>
      <w:r w:rsidRPr="003019F8">
        <w:rPr>
          <w:rFonts w:ascii="Times New Roman" w:hAnsi="Times New Roman" w:cs="Times New Roman"/>
          <w:sz w:val="24"/>
          <w:szCs w:val="24"/>
        </w:rPr>
        <w:t>оценочный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</w:t>
      </w:r>
      <w:r w:rsidR="009A7CF8">
        <w:rPr>
          <w:rFonts w:ascii="Times New Roman" w:hAnsi="Times New Roman" w:cs="Times New Roman"/>
          <w:sz w:val="24"/>
          <w:szCs w:val="24"/>
        </w:rPr>
        <w:t>,</w:t>
      </w:r>
      <w:r w:rsidRPr="003019F8">
        <w:rPr>
          <w:rFonts w:ascii="Times New Roman" w:hAnsi="Times New Roman" w:cs="Times New Roman"/>
          <w:sz w:val="24"/>
          <w:szCs w:val="24"/>
        </w:rPr>
        <w:t xml:space="preserve"> независимо от успеваемости по обязательным учебным дисциплинам.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Модель организации внеурочной деятельности МБОУ Николаевская СШ - оптимизационная. В реализации внеурочной деятельности принимают участие все </w:t>
      </w:r>
      <w:r w:rsidRPr="003019F8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 (классные руководители, педагоги дополнительного образования, педагог-психолог, социальный педагог и др.). Преимущество оптимизационной модели состоит в создании единого образовательного пространства, содержательном и организационном единстве всех его структурных подразделении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МБОУ Николаевская СШ используются возможности учреждении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культуры, спорта и других организации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Содержание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>, предусмотренных в рамках внеурочной деятельности, формируется с учетом пожелании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и реализуется посредством различных форм организации (экскурсии, кружки, секции, конференции, олимпиады, конкурсы, соревнования и др.).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МБОУ Николаевская СШ реализует внеурочную деятельность по следующим направлениям развития личности обучающихся: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спортивно-оздоровительное;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• духовно-нравственное;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социальное;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019F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019F8">
        <w:rPr>
          <w:rFonts w:ascii="Times New Roman" w:hAnsi="Times New Roman" w:cs="Times New Roman"/>
          <w:sz w:val="24"/>
          <w:szCs w:val="24"/>
        </w:rPr>
        <w:t>;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• общекультурное.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Режим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внеурочной деятельностью составляется с учетом наиболее благоприятного режима труда и отдыха обучающихся с использованием дифференцированного подхода. Расписание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включает в себя недельную (максимальную) нагрузку на обучающихся; недельное количество часов на реализацию программ по каждому направлению; количество групп по направлениям.</w:t>
      </w:r>
      <w:r w:rsidR="00B217BC">
        <w:rPr>
          <w:rFonts w:ascii="Times New Roman" w:hAnsi="Times New Roman" w:cs="Times New Roman"/>
          <w:sz w:val="24"/>
          <w:szCs w:val="24"/>
        </w:rPr>
        <w:t xml:space="preserve"> </w:t>
      </w:r>
      <w:r w:rsidRPr="003019F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1 - х классах - 33 недели, во 2 - 4–х классах – 34 недели. </w:t>
      </w:r>
    </w:p>
    <w:p w:rsidR="00B217BC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eastAsia="MS Mincho" w:hAnsi="MS Mincho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Продолжительность учебной недели в 1-х классах - 5 дней, во 2 – 4-х – 6.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>Расписание занятии</w:t>
      </w:r>
      <w:r w:rsidRPr="003019F8">
        <w:rPr>
          <w:rFonts w:cs="Times New Roman"/>
          <w:sz w:val="24"/>
          <w:szCs w:val="24"/>
        </w:rPr>
        <w:t>̆</w:t>
      </w:r>
      <w:r w:rsidRPr="003019F8">
        <w:rPr>
          <w:rFonts w:ascii="Times New Roman" w:hAnsi="Times New Roman" w:cs="Times New Roman"/>
          <w:sz w:val="24"/>
          <w:szCs w:val="24"/>
        </w:rPr>
        <w:t xml:space="preserve"> внеурочной деятельности формируется отдельное от расписания уроков.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Продолжительность занятия внеурочной деятельности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45 минут в день. Для обучающихся 1 классов в первом полугодии продолжительность занятия внеурочной деятельности не превышает 35 минут. </w:t>
      </w: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9F8">
        <w:rPr>
          <w:rFonts w:ascii="Times New Roman" w:hAnsi="Times New Roman" w:cs="Times New Roman"/>
          <w:sz w:val="24"/>
          <w:szCs w:val="24"/>
        </w:rPr>
        <w:t xml:space="preserve">Между началом внеурочной деятельности и последним уроком организуется перерыв не менее 40 мин для отдыха обучающихся. </w:t>
      </w:r>
    </w:p>
    <w:p w:rsidR="00FF26C5" w:rsidRDefault="00FF26C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95" w:rsidRDefault="00C92795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F8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161"/>
        <w:gridCol w:w="2151"/>
        <w:gridCol w:w="744"/>
        <w:gridCol w:w="744"/>
        <w:gridCol w:w="744"/>
        <w:gridCol w:w="744"/>
      </w:tblGrid>
      <w:tr w:rsidR="003019F8" w:rsidRPr="003019F8" w:rsidTr="00AE43C0"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Merge w:val="restart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0" w:type="auto"/>
            <w:gridSpan w:val="4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3019F8" w:rsidRPr="003019F8" w:rsidTr="00AE43C0">
        <w:trPr>
          <w:cantSplit/>
          <w:trHeight w:val="1134"/>
        </w:trPr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extDirection w:val="btLr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9F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019F8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«Азбука пешеходных наук»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Театральное объединение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rPr>
          <w:trHeight w:val="1371"/>
        </w:trPr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</w:tcPr>
          <w:p w:rsidR="003019F8" w:rsidRPr="003019F8" w:rsidRDefault="00675DE6" w:rsidP="007042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7CF8">
              <w:rPr>
                <w:rFonts w:ascii="Times New Roman" w:hAnsi="Times New Roman"/>
                <w:sz w:val="24"/>
                <w:szCs w:val="24"/>
              </w:rPr>
              <w:t>В мире шахмат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7042E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7042E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9A7C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AC01A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Художественная студия и студия ДПТ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19F8" w:rsidRPr="003019F8" w:rsidRDefault="00675DE6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Часы общения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7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3019F8" w:rsidRPr="003019F8" w:rsidTr="00AE43C0"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«Мой класс – моей школе»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9F8" w:rsidRPr="003019F8" w:rsidTr="00AE43C0">
        <w:tc>
          <w:tcPr>
            <w:tcW w:w="0" w:type="auto"/>
            <w:gridSpan w:val="3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19F8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0" w:type="auto"/>
          </w:tcPr>
          <w:p w:rsidR="003019F8" w:rsidRPr="003019F8" w:rsidRDefault="007042E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9F8" w:rsidRPr="003019F8" w:rsidRDefault="00AC01AA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19F8" w:rsidRPr="003019F8" w:rsidRDefault="007042EB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19F8" w:rsidRPr="003019F8" w:rsidRDefault="003019F8" w:rsidP="00AE43C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019F8" w:rsidRPr="003019F8" w:rsidRDefault="003019F8" w:rsidP="003019F8">
      <w:pPr>
        <w:widowControl w:val="0"/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F8" w:rsidRPr="003019F8" w:rsidRDefault="003019F8" w:rsidP="003019F8">
      <w:pPr>
        <w:rPr>
          <w:rFonts w:ascii="Times New Roman" w:hAnsi="Times New Roman" w:cs="Times New Roman"/>
          <w:sz w:val="24"/>
          <w:szCs w:val="24"/>
        </w:rPr>
      </w:pPr>
    </w:p>
    <w:p w:rsidR="001B1FFB" w:rsidRPr="003019F8" w:rsidRDefault="001B1FFB">
      <w:pPr>
        <w:rPr>
          <w:rFonts w:ascii="Times New Roman" w:hAnsi="Times New Roman" w:cs="Times New Roman"/>
          <w:sz w:val="24"/>
          <w:szCs w:val="24"/>
        </w:rPr>
      </w:pPr>
    </w:p>
    <w:sectPr w:rsidR="001B1FFB" w:rsidRPr="003019F8" w:rsidSect="003019F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9F8"/>
    <w:rsid w:val="001B1FFB"/>
    <w:rsid w:val="002037E6"/>
    <w:rsid w:val="003019F8"/>
    <w:rsid w:val="00417534"/>
    <w:rsid w:val="00462B33"/>
    <w:rsid w:val="00675DE6"/>
    <w:rsid w:val="007042EB"/>
    <w:rsid w:val="007F6123"/>
    <w:rsid w:val="009A7CF8"/>
    <w:rsid w:val="00AC01AA"/>
    <w:rsid w:val="00AE79A3"/>
    <w:rsid w:val="00B217BC"/>
    <w:rsid w:val="00C64B5D"/>
    <w:rsid w:val="00C92795"/>
    <w:rsid w:val="00DE4232"/>
    <w:rsid w:val="00E47934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4C36"/>
  <w15:docId w15:val="{C8EDD0DE-ABBE-4FF7-B1B0-B9B7C51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F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2019-01-10T04:06:00Z</cp:lastPrinted>
  <dcterms:created xsi:type="dcterms:W3CDTF">2016-04-06T00:41:00Z</dcterms:created>
  <dcterms:modified xsi:type="dcterms:W3CDTF">2019-01-10T04:14:00Z</dcterms:modified>
</cp:coreProperties>
</file>