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8C" w:rsidRPr="006268F4" w:rsidRDefault="00870E8C" w:rsidP="00870E8C">
      <w:pPr>
        <w:jc w:val="center"/>
        <w:rPr>
          <w:b/>
          <w:sz w:val="28"/>
          <w:szCs w:val="28"/>
        </w:rPr>
      </w:pPr>
      <w:r w:rsidRPr="00C447B3">
        <w:rPr>
          <w:sz w:val="28"/>
        </w:rPr>
        <w:t>МУНИЦИПАЛЬНОЕ БЮДЖЕТНОЕ ОБЩЕОБРАЗОВАТЕЛЬНОЕ УЧРЕЖДЕНИЕ</w:t>
      </w:r>
    </w:p>
    <w:p w:rsidR="00870E8C" w:rsidRPr="00C447B3" w:rsidRDefault="00870E8C" w:rsidP="00870E8C">
      <w:pPr>
        <w:spacing w:after="0" w:line="240" w:lineRule="auto"/>
        <w:ind w:left="-284"/>
        <w:jc w:val="both"/>
        <w:rPr>
          <w:sz w:val="28"/>
        </w:rPr>
      </w:pPr>
      <w:r>
        <w:rPr>
          <w:sz w:val="28"/>
        </w:rPr>
        <w:t xml:space="preserve">                                     «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 w:rsidRPr="00C447B3">
        <w:rPr>
          <w:sz w:val="28"/>
        </w:rPr>
        <w:t>НИКОЛАЕВСКАЯ СРЕДНЯЯ ШКОЛА</w:t>
      </w:r>
      <w:r>
        <w:rPr>
          <w:sz w:val="28"/>
        </w:rPr>
        <w:t>»</w:t>
      </w:r>
    </w:p>
    <w:p w:rsidR="00870E8C" w:rsidRDefault="00870E8C" w:rsidP="00870E8C">
      <w:pPr>
        <w:spacing w:after="0" w:line="240" w:lineRule="auto"/>
        <w:ind w:left="-284"/>
        <w:jc w:val="both"/>
      </w:pPr>
    </w:p>
    <w:p w:rsidR="00870E8C" w:rsidRDefault="00870E8C" w:rsidP="00870E8C">
      <w:pPr>
        <w:jc w:val="center"/>
        <w:rPr>
          <w:sz w:val="28"/>
          <w:szCs w:val="28"/>
        </w:rPr>
      </w:pPr>
    </w:p>
    <w:p w:rsidR="00870E8C" w:rsidRDefault="00870E8C" w:rsidP="00870E8C">
      <w:pPr>
        <w:spacing w:after="0" w:line="240" w:lineRule="auto"/>
        <w:ind w:left="-284"/>
        <w:jc w:val="both"/>
        <w:rPr>
          <w:sz w:val="28"/>
        </w:rPr>
      </w:pPr>
    </w:p>
    <w:p w:rsidR="00870E8C" w:rsidRDefault="00870E8C" w:rsidP="00870E8C">
      <w:pPr>
        <w:spacing w:after="0" w:line="240" w:lineRule="auto"/>
        <w:ind w:left="-284"/>
        <w:jc w:val="both"/>
      </w:pPr>
      <w:r>
        <w:t>СОГЛАСОВАНО                                                                                        УТВЕРЖДАЮ</w:t>
      </w:r>
    </w:p>
    <w:p w:rsidR="00870E8C" w:rsidRDefault="00870E8C" w:rsidP="00870E8C">
      <w:pPr>
        <w:spacing w:after="0" w:line="240" w:lineRule="auto"/>
        <w:ind w:left="-284"/>
        <w:jc w:val="both"/>
      </w:pPr>
      <w:r>
        <w:t>Заместитель директора по УВР МБОУ                                             Директор МБОУ Николаевская СШ</w:t>
      </w:r>
    </w:p>
    <w:p w:rsidR="00870E8C" w:rsidRDefault="00870E8C" w:rsidP="00870E8C">
      <w:pPr>
        <w:spacing w:after="0" w:line="240" w:lineRule="auto"/>
        <w:ind w:left="-284"/>
        <w:jc w:val="both"/>
      </w:pPr>
      <w:r>
        <w:t>Николаевская СШ                                                                                   _______________ (</w:t>
      </w:r>
      <w:r w:rsidR="001F2DE7">
        <w:t>О.В. Муравьева</w:t>
      </w:r>
      <w:r>
        <w:t>)</w:t>
      </w:r>
    </w:p>
    <w:p w:rsidR="00870E8C" w:rsidRPr="00FE5026" w:rsidRDefault="00870E8C" w:rsidP="00870E8C">
      <w:pPr>
        <w:spacing w:after="0" w:line="240" w:lineRule="auto"/>
        <w:ind w:left="-284"/>
        <w:jc w:val="both"/>
      </w:pPr>
      <w:r>
        <w:t>______________ (Т.В.</w:t>
      </w:r>
      <w:r w:rsidR="00AC3D39">
        <w:t xml:space="preserve"> </w:t>
      </w:r>
      <w:proofErr w:type="spellStart"/>
      <w:r>
        <w:t>Ревенок</w:t>
      </w:r>
      <w:proofErr w:type="spellEnd"/>
      <w:r>
        <w:t xml:space="preserve">)                                                  </w:t>
      </w:r>
    </w:p>
    <w:p w:rsidR="00870E8C" w:rsidRDefault="00870E8C" w:rsidP="00870E8C">
      <w:pPr>
        <w:spacing w:after="0" w:line="240" w:lineRule="auto"/>
        <w:ind w:left="-284"/>
        <w:jc w:val="both"/>
        <w:rPr>
          <w:sz w:val="28"/>
        </w:rPr>
      </w:pPr>
    </w:p>
    <w:p w:rsidR="00870E8C" w:rsidRPr="00D37AEC" w:rsidRDefault="00870E8C" w:rsidP="00870E8C"/>
    <w:p w:rsidR="00870E8C" w:rsidRPr="00D37AEC" w:rsidRDefault="00870E8C" w:rsidP="00870E8C"/>
    <w:p w:rsidR="00870E8C" w:rsidRDefault="00870E8C" w:rsidP="00870E8C">
      <w:pPr>
        <w:spacing w:after="0" w:line="240" w:lineRule="auto"/>
        <w:ind w:left="-284"/>
        <w:jc w:val="both"/>
      </w:pPr>
    </w:p>
    <w:p w:rsidR="00870E8C" w:rsidRDefault="00870E8C" w:rsidP="00870E8C">
      <w:pPr>
        <w:rPr>
          <w:sz w:val="28"/>
          <w:szCs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870E8C" w:rsidRDefault="00870E8C" w:rsidP="00870E8C">
      <w:pPr>
        <w:rPr>
          <w:sz w:val="28"/>
          <w:szCs w:val="28"/>
        </w:rPr>
      </w:pPr>
    </w:p>
    <w:p w:rsidR="00870E8C" w:rsidRDefault="00870E8C" w:rsidP="00870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870E8C" w:rsidRDefault="00870E8C" w:rsidP="0087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D3D0F">
        <w:rPr>
          <w:sz w:val="28"/>
          <w:szCs w:val="28"/>
        </w:rPr>
        <w:t xml:space="preserve">                  </w:t>
      </w:r>
      <w:r w:rsidR="00810E97">
        <w:rPr>
          <w:sz w:val="28"/>
          <w:szCs w:val="28"/>
        </w:rPr>
        <w:t>5 «А»</w:t>
      </w:r>
      <w:r>
        <w:rPr>
          <w:sz w:val="28"/>
          <w:szCs w:val="28"/>
        </w:rPr>
        <w:t xml:space="preserve"> </w:t>
      </w:r>
      <w:r w:rsidR="00D31DB6">
        <w:rPr>
          <w:sz w:val="28"/>
          <w:szCs w:val="28"/>
        </w:rPr>
        <w:t xml:space="preserve">и «Б» </w:t>
      </w:r>
      <w:r>
        <w:rPr>
          <w:sz w:val="28"/>
          <w:szCs w:val="28"/>
        </w:rPr>
        <w:t>класс</w:t>
      </w:r>
      <w:r w:rsidR="00D31DB6">
        <w:rPr>
          <w:sz w:val="28"/>
          <w:szCs w:val="28"/>
        </w:rPr>
        <w:t>ы</w:t>
      </w:r>
    </w:p>
    <w:p w:rsidR="00870E8C" w:rsidRDefault="00870E8C" w:rsidP="00870E8C">
      <w:pPr>
        <w:rPr>
          <w:sz w:val="28"/>
          <w:szCs w:val="28"/>
        </w:rPr>
      </w:pPr>
    </w:p>
    <w:p w:rsidR="00870E8C" w:rsidRDefault="00870E8C" w:rsidP="00870E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Минина Алёна Владимировна</w:t>
      </w:r>
    </w:p>
    <w:p w:rsidR="00870E8C" w:rsidRDefault="00870E8C" w:rsidP="00870E8C">
      <w:pPr>
        <w:ind w:left="-284"/>
        <w:rPr>
          <w:sz w:val="28"/>
        </w:rPr>
      </w:pPr>
    </w:p>
    <w:p w:rsidR="00870E8C" w:rsidRDefault="00870E8C" w:rsidP="00870E8C">
      <w:pPr>
        <w:ind w:left="-284"/>
        <w:rPr>
          <w:sz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</w:p>
    <w:p w:rsidR="00870E8C" w:rsidRDefault="00870E8C" w:rsidP="00870E8C">
      <w:pPr>
        <w:jc w:val="center"/>
        <w:rPr>
          <w:b/>
          <w:sz w:val="28"/>
          <w:szCs w:val="28"/>
        </w:rPr>
      </w:pPr>
    </w:p>
    <w:p w:rsidR="00870E8C" w:rsidRPr="007448A8" w:rsidRDefault="00870E8C" w:rsidP="00870E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870E8C" w:rsidRDefault="00870E8C" w:rsidP="0087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F2D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- 201</w:t>
      </w:r>
      <w:r w:rsidR="001F2D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796"/>
      </w:tblGrid>
      <w:tr w:rsidR="00870E8C" w:rsidRPr="00810E97" w:rsidTr="001C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0E8C" w:rsidRPr="00810E97" w:rsidRDefault="00870E8C" w:rsidP="001C2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</w:t>
            </w:r>
          </w:p>
          <w:p w:rsidR="00870E8C" w:rsidRPr="00810E97" w:rsidRDefault="00870E8C" w:rsidP="001C2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870E8C" w:rsidRPr="00810E97" w:rsidRDefault="00870E8C" w:rsidP="001C213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E8C" w:rsidRPr="00810E97" w:rsidRDefault="00870E8C" w:rsidP="001C213A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870E8C" w:rsidRPr="00810E97" w:rsidTr="001C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примерной программы основного (общего) образования по английскому языку, включающей в себя компонент государственного стандарта общего образования  без внесения каких-либо изменений.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Рабочая программа  рассчитана на 102 учебных часа из расчета 3 часа в неделю в соответствии  с Федеральным  базисным учебным планом для общеобразовательных учреждений.</w:t>
            </w:r>
            <w:proofErr w:type="gramEnd"/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Предполагаются занятия по УМК «Английский язык» серии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English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» О.В. Афанасьевой, И.В. Михеевой, К.М. Барановой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5 класса.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УМК соответствует требованиям учебной программы к формированию комплексных коммуникативных умений учащихся при обучения английскому языку и включает в себя компоненты федерального государственного стандарта общего образования по иностранному языку.  </w:t>
            </w:r>
            <w:r w:rsidRPr="00810E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Все   составные части этого УМК имеют гриф «Допущено Министерством  образования РФ» 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В учебно-методический комплект входят: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Учебник: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О.В. Афанасьева, И.В. Михеева, К.М. Баранова  Английский язык. Серия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» для 5-го класса. - Москва: Дрофа, 2013.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E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Пособия для учащихся: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1. О.В.Афанасьева, И.В. Михеева, К.М. Баранова « Рабочая тетрадь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Москва, «Дрофа» 2014.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языка.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3. «Лексико-грамматический практикум» О.В.Афанасьева, И.В. Михеева, К.М. Баранова,2014</w:t>
            </w:r>
          </w:p>
          <w:p w:rsidR="00870E8C" w:rsidRPr="00810E97" w:rsidRDefault="00870E8C" w:rsidP="001C2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Литература для учителя: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О.В.Афанасьева, И.В.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Михеева.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 Баранова  Книга для учителя  к учебнику «Английский язык» серии «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» - Москва: Дрофа, 2014.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обучения английскому языку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Изучение иностранного языка в целом и английского в частности в основной школе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направлено на достижение следующих целей: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иноязычной коммуникативной компетенции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ее составляющих – речевой, языковой,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 компенсаторной, учебно-познавательной: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 чтении, письме);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компетенция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новыми языковыми средствами (фонетическими, орфографическими, лексическими, грамматическими) в соответствии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темами, сферами и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</w:t>
            </w:r>
            <w:proofErr w:type="spellEnd"/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компетенция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– приобщение учащихся к культуре, традициям и реалиям стран/страны изучаемого иностранного языка в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компенсаторная компетенция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умений выходить из положения в условиях де-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фицита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языковых сре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и получении и передаче информации;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воспитание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ажданина, патриота;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развитие национального самосознания, стремления к взаимопониманию между людьми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разных сообществ, толерантного отношения к проявлениям иной культуры.</w:t>
            </w:r>
          </w:p>
        </w:tc>
      </w:tr>
      <w:tr w:rsidR="00870E8C" w:rsidRPr="00810E97" w:rsidTr="001C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классы – 5 «А»</w:t>
            </w:r>
            <w:r w:rsidR="00D31DB6">
              <w:rPr>
                <w:rFonts w:ascii="Times New Roman" w:hAnsi="Times New Roman" w:cs="Times New Roman"/>
                <w:sz w:val="24"/>
                <w:szCs w:val="24"/>
              </w:rPr>
              <w:t xml:space="preserve"> и «Б»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 изучения предмета в классах – 3</w:t>
            </w:r>
            <w:r w:rsidR="001C2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E8C" w:rsidRPr="00810E97" w:rsidRDefault="004D3D0F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 – 3</w:t>
            </w:r>
            <w:r w:rsidR="001C2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0E8C" w:rsidRPr="0081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количество тем регионального содержания по классам – 6;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и структурирование разделов не меняется. В учебном процессе необходимо делать акценты на активизацию и стимуляцию процессов осмысленного учения (и обучающегося). Применительно к обучению интеллектуально одаренных учащихся ведущими и основными являются методы творческого характера – проблемные, поисковые, исследовательские,     проектные, в сочетании с методами самостоятельной, индивидуальной и групповой работы.  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 При организации учебного процесса с учащимися, испытывающими трудности в обучении, необходимо: 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четкое определение общеобразовательной учебной цели урока; определение наиболее трудных для данного класса этапов ее достижения;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разработать план по ликвидации пробелов в знаниях по каждому обучающемуся с указанием умений и навыков, которые будут отрабатываться на каждом занятии;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виды опроса (письменный, устный, индивидуальный);</w:t>
            </w:r>
          </w:p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- разработать систему работы над ошибками после проведения контрольных и самостоятельных работ.</w:t>
            </w:r>
          </w:p>
        </w:tc>
      </w:tr>
      <w:tr w:rsidR="00870E8C" w:rsidRPr="00810E97" w:rsidTr="001C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предметные результаты освоения конкретного учебного предмета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 УМЕНИЯ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Вся первая четверть посвящена обучению технике чтения: установление 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графемно-морфемных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соответствий (буква-звук), формирование базовых  орфографических навыков на основе фонетических. 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аудитивных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 письменных и устных монологических и диалогических) навыков и умений.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чтению проходит поэтапно: разные типы слоги в изолированных словах – словосочетания – простые предложения – мини-тексты.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 третьей и четвертой четвертях чтение выступает не только как средство обучения, но и как самостоятельный вид деятельности и предусматривает 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Объем текстов с пониманием основного содержания – 100-150 слов.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Объем текстов с полным пониманием текста  до 100 слов.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 речь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 развития коммуникационных  технологий  предъявляют новые требования  к формированию и развитию навыков письменной речи. 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 первый год обучения формируются базовые графические и орфографические навыки. Элементарные форма записи: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подстановка пропущенных слов и словосочетаний;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выделение ключевой информации;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2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списывание и выписывание ключевой информации и т.д.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(указывать имя, фамилию, пол, возраст, адрес);  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почтового конверта   (писать адрес, поздравление). 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четверти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в качестве средства формирования базовых фонетических навыков.     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 дальнейшем владение умениями воспринимать на слух иноязычный те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кст  пр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предусматривается развитие умений: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♦      выделять основную мысль в воспринимаемом на слух тексте;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♦      выбирать главные факты, опуская второстепенные;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♦      выборочно понимать необходимую информацию в сообщениях прагматического характера с опорой на языковую догадку, контекст.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текстов  соответствует возрастным особенностям и интересам учащихся 5 классов, имеет образовательную и воспитательную ценность.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Время звучания текстов для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– до 1минуты.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 речь.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В 5  классе формируются такие речевые  умения, как умения вести диалог этикетного характера, диалог-расспрос, диалог-побуждение к действию.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Обучение ведению диалогов этикетного характера включает такие речевые умения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как: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♦     начать, поддержать и закончить разговор;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♦     поздравить, выразить пожелания и отреагировать на них; выразить благодарность;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♦     вежливо переспросить, выразить согласие /отказ.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Объем диалогов – до 3 реплик со стороны каждого учащегося.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При обучении ведению диалога-расспроса отрабатываются речевые умения запрашивать и сообщать фактическую информацию (Кто?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Что? Как? Где? Куда? Когда? С кем?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Почему?), переходя с позиции спрашивающего на позицию отвечающего.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Объем  диалогов до 3-х реплик со стороны каждого учащегося.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 речь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в 5 классе предусматривает овладение следующими умениями: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фактах и событиях, используя такие коммуникативные типы речи как описание, повествование и сообщение,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содержание, основную мысль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1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делать сообщение в связи с прочитанным/прослушанным текстом.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Объем монологического высказывания – до 5-7 фраз.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и умения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знакомятся с отдельными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социокультурными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школьников на данном этапе включает знакомством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  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фамилиями и именами выдающихся людей в странах изучаемого языка;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оригинальными или адаптированными материалами детской поэзии и прозы;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иноязычными сказками и легендами, рассказами;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 государственной символикой (флагом и его цветовой символикой, столицами страны/ стран изучаемого языка);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 традициями проведения праздников Рождества, Нового года, Пасхи и т.д. в странах изучаемого языка;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3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словами английского языка, вошедшими во многие языки мира, (в том числе и в русский) и русскими словами, вошедшими в лексикон английского языка.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Предусматривается овладение умениями: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писать свое имя и фамилию, а также имена и фамилии своих родственников и друзей на английском языке;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4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адрес на английском языке.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ЗНАНИЯ И НАВЫКИ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Графика и орфография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870E8C" w:rsidRPr="00810E97" w:rsidRDefault="00870E8C" w:rsidP="001C213A">
            <w:pPr>
              <w:pStyle w:val="HTML"/>
              <w:tabs>
                <w:tab w:val="clear" w:pos="916"/>
                <w:tab w:val="left" w:pos="720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      </w:r>
          </w:p>
          <w:p w:rsidR="00870E8C" w:rsidRPr="00810E97" w:rsidRDefault="00870E8C" w:rsidP="001C213A">
            <w:pPr>
              <w:pStyle w:val="HTML"/>
              <w:tabs>
                <w:tab w:val="clear" w:pos="916"/>
                <w:tab w:val="left" w:pos="720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навыков их распознавания и употребления в речи.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основных способов словообразования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>а) аффиксации: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5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суффиксами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–teen (nineteen), -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(sixty), -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(fifth)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5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swimming,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reading)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словосложения: существительное +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конверсии (образование существительных от неопределенной формы глагола –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ab/>
              <w:t>Распознавание и использование интернациональных слов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          Знание признаков и навыки распознавания и употребления в речи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с начальным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и с начальным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five o’clock. It’s interesting. There are a lot of trees in the park);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сложносочиненных предложений с сочинительными союзами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сложноподчиненных предложений с союзами и союзными словами 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типов вопросительных предложений (общий, специальный, альтернативный, разделительный вопросы в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оборота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для описания событий в будущем времени;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побудительных предложений в утвердительной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careful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!) и отрицательной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worry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.) форме.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признаков и навыки распознавания и употребления модальных глаголов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6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определенного, неопределенного и нулевого артиклей;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неисчисляемых и исчисляемых существительных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flower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snow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 существительных в функции прилагательного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gallery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), притяжательного падежа имен существительных,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степеней сравнения прилагательных, в том числе, образованных не по правилу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good-better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личных  местоимения в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именительном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 и объектном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падежах, 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7"/>
              </w:num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наречий,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на –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), а  также совпадающих по форме с прилагательными (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количественных числительных свыше 100; порядковых числительных свыше 20.</w:t>
            </w:r>
          </w:p>
        </w:tc>
      </w:tr>
      <w:tr w:rsidR="00870E8C" w:rsidRPr="00810E97" w:rsidTr="001C213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8C" w:rsidRPr="00810E97" w:rsidRDefault="00870E8C" w:rsidP="001C21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870E8C" w:rsidRPr="00810E97" w:rsidRDefault="00870E8C" w:rsidP="001C2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УМК “Английский язык”</w:t>
            </w:r>
          </w:p>
          <w:p w:rsidR="00870E8C" w:rsidRPr="00810E97" w:rsidRDefault="00870E8C" w:rsidP="001C213A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t>серии «Новый курс английского языка для российских школ» 5 класс:</w:t>
            </w:r>
          </w:p>
          <w:p w:rsidR="00870E8C" w:rsidRPr="00810E97" w:rsidRDefault="00870E8C" w:rsidP="001C213A">
            <w:pPr>
              <w:pStyle w:val="HTML"/>
              <w:numPr>
                <w:ilvl w:val="0"/>
                <w:numId w:val="8"/>
              </w:numPr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Каникулы.  – 18 часов</w:t>
            </w:r>
          </w:p>
          <w:p w:rsidR="00870E8C" w:rsidRPr="00810E97" w:rsidRDefault="00870E8C" w:rsidP="001C213A">
            <w:pPr>
              <w:pStyle w:val="HTML"/>
              <w:ind w:left="360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2.Семья. – 18 часов</w:t>
            </w:r>
          </w:p>
          <w:p w:rsidR="00870E8C" w:rsidRPr="00810E97" w:rsidRDefault="00870E8C" w:rsidP="001C213A">
            <w:pPr>
              <w:pStyle w:val="HTML"/>
              <w:ind w:left="360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3.Виды спорта. – 18 часов</w:t>
            </w:r>
          </w:p>
          <w:p w:rsidR="00870E8C" w:rsidRPr="00810E97" w:rsidRDefault="00870E8C" w:rsidP="001C213A">
            <w:pPr>
              <w:pStyle w:val="HTML"/>
              <w:ind w:left="360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4.Свободное время. – 17 часов</w:t>
            </w:r>
          </w:p>
          <w:p w:rsidR="00870E8C" w:rsidRPr="00810E97" w:rsidRDefault="00870E8C" w:rsidP="001C213A">
            <w:pPr>
              <w:pStyle w:val="HTML"/>
              <w:ind w:left="360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5.Путешествия. Шотландия. Города мира и их достопримечательности. – 17 часов</w:t>
            </w:r>
          </w:p>
          <w:p w:rsidR="00870E8C" w:rsidRPr="00810E97" w:rsidRDefault="00870E8C" w:rsidP="001C213A">
            <w:pPr>
              <w:pStyle w:val="HTML"/>
              <w:ind w:left="360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i/>
                <w:sz w:val="24"/>
                <w:szCs w:val="24"/>
              </w:rPr>
              <w:t>6.Путешествия. Россия. – 14 часов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10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Общеучебные</w:t>
            </w:r>
            <w:proofErr w:type="spellEnd"/>
            <w:r w:rsidRPr="00810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умения, навыки и способы деятельности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 формирование у учащихся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текстом, их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нацелена на реализацию личностно-ориентированного, коммуникативно-когнитивного,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 дифференцированного  подходов к обучению английскому языку.</w:t>
            </w:r>
          </w:p>
          <w:p w:rsidR="00870E8C" w:rsidRPr="00810E97" w:rsidRDefault="00870E8C" w:rsidP="001C213A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      </w:r>
          </w:p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иноязычной коммуникативной компетенции. Это должно обеспечить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культуроведческую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      </w:r>
          </w:p>
          <w:p w:rsidR="00870E8C" w:rsidRPr="00810E97" w:rsidRDefault="00870E8C" w:rsidP="001C213A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 рассчитан</w:t>
            </w: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детей со средней мотивацией и успеваемостью. </w:t>
            </w:r>
          </w:p>
          <w:p w:rsidR="00870E8C" w:rsidRPr="00810E97" w:rsidRDefault="00870E8C" w:rsidP="001C213A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Предполагается </w:t>
            </w:r>
            <w:r w:rsidRPr="00810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обучение</w:t>
            </w: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всех этапах курса. В частности для детей со слабой успеваемостью предполагается работа по </w:t>
            </w: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обучению чтению и письму, элементарному говорению и переводу.</w:t>
            </w:r>
          </w:p>
          <w:p w:rsidR="00870E8C" w:rsidRPr="00810E97" w:rsidRDefault="00870E8C" w:rsidP="001C213A">
            <w:pPr>
              <w:tabs>
                <w:tab w:val="left" w:pos="7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детей с повышенной мотивацией предполагается дополнительная работа по переводу  текстов, работа по дополнительной литературе, </w:t>
            </w:r>
            <w:proofErr w:type="spellStart"/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пересказу и составлению рассказов.</w:t>
            </w:r>
          </w:p>
        </w:tc>
      </w:tr>
      <w:tr w:rsidR="00870E8C" w:rsidRPr="00810E97" w:rsidTr="001C213A">
        <w:trPr>
          <w:trHeight w:val="33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E8C" w:rsidRPr="00810E97" w:rsidRDefault="00870E8C" w:rsidP="001C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 и оценка деятельности учащихся: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Ведущими объектами контроля на уроке английского языка являются речевые умения в области говорения,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, чтения и письма на основе аутентичных материалов, обеспечивающих контроль знаний, умений и навыков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фона. Процесс формирования языковых умений и навыков также должен подвергаться контролю. (Проверка умений выполнять действия или операции со словами и грамматическими формами и конструкциями, т.е. уметь употреблять их в ходе продуцирования высказывания,  как в устной, так и в письменной форме.) Поэтому, для контроля предполагаю использовать следующие его формы: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*устный контроль (опрос) или собеседование;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*письменный контроль (контрольные работы или задания);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*тестирование.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Также контроль будет осуществляться: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*индивидуально или фронтально;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*одноязычно или двуязычно.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деятельности учащихся в 5 классе </w:t>
            </w:r>
            <w:proofErr w:type="gram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 помощью контрольных заданий после каждого раздела учебника (6 тестов)  и контрольных работ (6) по различным видам речевой деятельности в течении или в конце четверти (чтение,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, говорение)</w:t>
            </w:r>
          </w:p>
          <w:p w:rsidR="00870E8C" w:rsidRPr="00810E97" w:rsidRDefault="00870E8C" w:rsidP="001C2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1 четверть – контроль навыков говорения (диалог), чтения</w:t>
            </w:r>
          </w:p>
          <w:p w:rsidR="00870E8C" w:rsidRPr="00810E97" w:rsidRDefault="00870E8C" w:rsidP="001C2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 – контроль навыков говорения (монолог),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870E8C" w:rsidRPr="00810E97" w:rsidRDefault="00870E8C" w:rsidP="001C2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3 четверть – контроль навыков говорения (диалог), чтения</w:t>
            </w:r>
          </w:p>
          <w:p w:rsidR="00870E8C" w:rsidRPr="00810E97" w:rsidRDefault="00870E8C" w:rsidP="001C21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– контроль навыков говорения (монолог),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тестов для проверки фонетических, лексико-грамматических навыков и речевых умений доступен для учащихся и построен на пройденном и отработанном материале. 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задания тестов и контрольных работ  имеют  цель показать  учащимся реальный уровень  их достижений   и обеспечить  необходимый  уровень мотивации дальнейшего изучения английского языка. </w:t>
            </w:r>
          </w:p>
          <w:p w:rsidR="00870E8C" w:rsidRPr="00810E97" w:rsidRDefault="00870E8C" w:rsidP="001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тематическое планирование включены уроки по проектной методике обучения как способ организации речевого взаимодействия учащихся. Использование метода проектов на уроке английского языка способствует акцентированию </w:t>
            </w:r>
            <w:proofErr w:type="spellStart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10E9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целостном коммуникативно-ориентированном характере языкового образования.</w:t>
            </w:r>
          </w:p>
          <w:p w:rsidR="00870E8C" w:rsidRPr="00810E97" w:rsidRDefault="00870E8C" w:rsidP="001C213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</w:t>
            </w:r>
            <w:r w:rsidRPr="00810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</w:t>
            </w:r>
            <w:r w:rsidRPr="00810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контрольных работ будет по следующей схеме: если учащиеся выполнили 60-65% работы, то она может быть оценена на «удовлетворительно»; оценка «хорошо» ставиться в случае выполнения 80% работы; оценка «отлично» предполагает выполнение 95-100% работы.</w:t>
            </w:r>
          </w:p>
          <w:p w:rsidR="00870E8C" w:rsidRPr="00810E97" w:rsidRDefault="00870E8C" w:rsidP="001C21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Критерии оценивания говорения и чтения</w:t>
            </w:r>
          </w:p>
          <w:p w:rsidR="00870E8C" w:rsidRPr="00810E97" w:rsidRDefault="00870E8C" w:rsidP="001C213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Монологическая форма</w:t>
            </w:r>
          </w:p>
          <w:tbl>
            <w:tblPr>
              <w:tblW w:w="7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6804"/>
            </w:tblGrid>
            <w:tr w:rsidR="00870E8C" w:rsidRPr="00810E97" w:rsidTr="001C213A">
              <w:trPr>
                <w:trHeight w:val="649"/>
              </w:trPr>
              <w:tc>
                <w:tcPr>
                  <w:tcW w:w="805" w:type="dxa"/>
                  <w:vAlign w:val="center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6804" w:type="dxa"/>
                  <w:vAlign w:val="center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Характеристика ответа</w:t>
                  </w:r>
                </w:p>
              </w:tc>
            </w:tr>
            <w:tr w:rsidR="00870E8C" w:rsidRPr="00810E97" w:rsidTr="001C213A">
              <w:trPr>
                <w:trHeight w:val="1412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04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            </w:r>
                </w:p>
              </w:tc>
            </w:tr>
            <w:tr w:rsidR="00870E8C" w:rsidRPr="00810E97" w:rsidTr="001C213A">
              <w:trPr>
                <w:trHeight w:val="415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      </w:r>
                </w:p>
              </w:tc>
            </w:tr>
            <w:tr w:rsidR="00870E8C" w:rsidRPr="00810E97" w:rsidTr="001C213A">
              <w:trPr>
                <w:trHeight w:val="1431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      </w:r>
                </w:p>
              </w:tc>
            </w:tr>
            <w:tr w:rsidR="00870E8C" w:rsidRPr="00810E97" w:rsidTr="001C213A">
              <w:trPr>
                <w:trHeight w:val="1050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      </w:r>
                </w:p>
              </w:tc>
            </w:tr>
          </w:tbl>
          <w:p w:rsidR="00870E8C" w:rsidRPr="00810E97" w:rsidRDefault="00870E8C" w:rsidP="001C213A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Диалогическая форма</w:t>
            </w:r>
          </w:p>
          <w:tbl>
            <w:tblPr>
              <w:tblW w:w="7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6742"/>
            </w:tblGrid>
            <w:tr w:rsidR="00870E8C" w:rsidRPr="00810E97" w:rsidTr="001C213A">
              <w:trPr>
                <w:trHeight w:val="904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6742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Характеристика ответа</w:t>
                  </w:r>
                </w:p>
              </w:tc>
            </w:tr>
            <w:tr w:rsidR="00870E8C" w:rsidRPr="00810E97" w:rsidTr="001C213A">
              <w:trPr>
                <w:trHeight w:val="1607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2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      </w:r>
                </w:p>
              </w:tc>
            </w:tr>
            <w:tr w:rsidR="00870E8C" w:rsidRPr="00810E97" w:rsidTr="001C213A">
              <w:trPr>
                <w:trHeight w:val="161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2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      </w:r>
                  <w:proofErr w:type="gramStart"/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запас</w:t>
                  </w:r>
                  <w:proofErr w:type="gramEnd"/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      </w:r>
                </w:p>
              </w:tc>
            </w:tr>
            <w:tr w:rsidR="00870E8C" w:rsidRPr="00810E97" w:rsidTr="001C213A">
              <w:trPr>
                <w:trHeight w:val="1590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2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      </w:r>
                </w:p>
              </w:tc>
            </w:tr>
            <w:tr w:rsidR="00870E8C" w:rsidRPr="00810E97" w:rsidTr="001C213A">
              <w:trPr>
                <w:trHeight w:val="1255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2" w:type="dxa"/>
                </w:tcPr>
                <w:p w:rsidR="00870E8C" w:rsidRPr="00810E97" w:rsidRDefault="00870E8C" w:rsidP="001C213A">
                  <w:pPr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      </w:r>
                </w:p>
              </w:tc>
            </w:tr>
          </w:tbl>
          <w:p w:rsidR="00810E97" w:rsidRDefault="00810E97" w:rsidP="001C21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E97" w:rsidRDefault="00810E97" w:rsidP="001C21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E8C" w:rsidRPr="00810E97" w:rsidRDefault="00870E8C" w:rsidP="001C21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5"/>
              <w:gridCol w:w="6771"/>
            </w:tblGrid>
            <w:tr w:rsidR="00870E8C" w:rsidRPr="00810E97" w:rsidTr="001C213A">
              <w:trPr>
                <w:trHeight w:val="526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Отметка</w:t>
                  </w:r>
                </w:p>
              </w:tc>
              <w:tc>
                <w:tcPr>
                  <w:tcW w:w="6771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Характеристика ответа</w:t>
                  </w:r>
                </w:p>
              </w:tc>
            </w:tr>
            <w:tr w:rsidR="00870E8C" w:rsidRPr="00810E97" w:rsidTr="001C213A">
              <w:trPr>
                <w:trHeight w:val="1116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71" w:type="dxa"/>
                </w:tcPr>
                <w:p w:rsidR="00870E8C" w:rsidRPr="00810E97" w:rsidRDefault="00870E8C" w:rsidP="001C213A">
                  <w:pPr>
                    <w:pStyle w:val="2"/>
                    <w:spacing w:before="0" w:after="0"/>
                    <w:ind w:left="94" w:firstLine="19"/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</w:pPr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      </w:r>
                </w:p>
                <w:p w:rsidR="00870E8C" w:rsidRPr="00810E97" w:rsidRDefault="00870E8C" w:rsidP="001C213A">
                  <w:pPr>
                    <w:ind w:hanging="1147"/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870E8C" w:rsidRPr="00810E97" w:rsidTr="001C213A">
              <w:trPr>
                <w:trHeight w:val="1132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71" w:type="dxa"/>
                </w:tcPr>
                <w:p w:rsidR="00870E8C" w:rsidRPr="00810E97" w:rsidRDefault="00870E8C" w:rsidP="001C213A">
                  <w:pPr>
                    <w:pStyle w:val="2"/>
                    <w:spacing w:before="0" w:after="0"/>
                    <w:ind w:left="94" w:firstLine="19"/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</w:pPr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 xml:space="preserve">коммуникативная задача решена, учащиеся поняли и осмыслили содержание </w:t>
                  </w:r>
                  <w:proofErr w:type="gramStart"/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>прочитанного</w:t>
                  </w:r>
                  <w:proofErr w:type="gramEnd"/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>, в объеме, предусмотренном каждым классом.</w:t>
                  </w:r>
                </w:p>
                <w:p w:rsidR="00870E8C" w:rsidRPr="00810E97" w:rsidRDefault="00870E8C" w:rsidP="001C213A">
                  <w:pPr>
                    <w:ind w:hanging="1147"/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870E8C" w:rsidRPr="00810E97" w:rsidTr="001C213A">
              <w:trPr>
                <w:trHeight w:val="153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71" w:type="dxa"/>
                </w:tcPr>
                <w:p w:rsidR="00870E8C" w:rsidRPr="00810E97" w:rsidRDefault="00870E8C" w:rsidP="001C213A">
                  <w:pPr>
                    <w:pStyle w:val="2"/>
                    <w:spacing w:before="0" w:after="0"/>
                    <w:ind w:left="94" w:firstLine="19"/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</w:pPr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      </w:r>
                </w:p>
                <w:p w:rsidR="00870E8C" w:rsidRPr="00810E97" w:rsidRDefault="00870E8C" w:rsidP="001C213A">
                  <w:pPr>
                    <w:ind w:hanging="1147"/>
                    <w:jc w:val="both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870E8C" w:rsidRPr="00810E97" w:rsidTr="001C213A">
              <w:trPr>
                <w:trHeight w:val="1376"/>
              </w:trPr>
              <w:tc>
                <w:tcPr>
                  <w:tcW w:w="805" w:type="dxa"/>
                </w:tcPr>
                <w:p w:rsidR="00870E8C" w:rsidRPr="00810E97" w:rsidRDefault="00870E8C" w:rsidP="001C213A">
                  <w:pPr>
                    <w:jc w:val="center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810E97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71" w:type="dxa"/>
                </w:tcPr>
                <w:p w:rsidR="00870E8C" w:rsidRPr="00810E97" w:rsidRDefault="00870E8C" w:rsidP="001C213A">
                  <w:pPr>
                    <w:pStyle w:val="2"/>
                    <w:spacing w:before="0" w:after="0"/>
                    <w:ind w:left="94" w:firstLine="19"/>
                    <w:rPr>
                      <w:rFonts w:ascii="Times New Roman" w:hAnsi="Times New Roman"/>
                      <w:spacing w:val="-3"/>
                    </w:rPr>
                  </w:pPr>
                  <w:r w:rsidRPr="00810E97">
                    <w:rPr>
                      <w:rFonts w:ascii="Times New Roman" w:hAnsi="Times New Roman"/>
                      <w:b w:val="0"/>
                      <w:i w:val="0"/>
                      <w:u w:val="none"/>
                    </w:rPr>
      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      </w:r>
                </w:p>
              </w:tc>
            </w:tr>
          </w:tbl>
          <w:p w:rsidR="00870E8C" w:rsidRPr="00810E97" w:rsidRDefault="00870E8C" w:rsidP="001C213A">
            <w:pPr>
              <w:shd w:val="clear" w:color="auto" w:fill="FFFFFF"/>
              <w:ind w:right="41"/>
              <w:jc w:val="both"/>
              <w:rPr>
                <w:sz w:val="24"/>
                <w:szCs w:val="24"/>
              </w:rPr>
            </w:pPr>
          </w:p>
        </w:tc>
      </w:tr>
    </w:tbl>
    <w:p w:rsidR="00E74C41" w:rsidRDefault="00E74C41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Default="00870E8C"/>
    <w:p w:rsidR="00870E8C" w:rsidRPr="00930F45" w:rsidRDefault="00870E8C" w:rsidP="00870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F45">
        <w:rPr>
          <w:rFonts w:ascii="Times New Roman" w:hAnsi="Times New Roman" w:cs="Times New Roman"/>
          <w:b/>
          <w:sz w:val="32"/>
          <w:szCs w:val="32"/>
        </w:rPr>
        <w:lastRenderedPageBreak/>
        <w:t>Календарно- тематическое планирование</w:t>
      </w:r>
    </w:p>
    <w:tbl>
      <w:tblPr>
        <w:tblW w:w="26243" w:type="dxa"/>
        <w:tblInd w:w="-852" w:type="dxa"/>
        <w:tblLayout w:type="fixed"/>
        <w:tblLook w:val="04A0"/>
      </w:tblPr>
      <w:tblGrid>
        <w:gridCol w:w="1160"/>
        <w:gridCol w:w="1160"/>
        <w:gridCol w:w="3840"/>
        <w:gridCol w:w="1037"/>
        <w:gridCol w:w="1134"/>
        <w:gridCol w:w="851"/>
        <w:gridCol w:w="1701"/>
        <w:gridCol w:w="3280"/>
        <w:gridCol w:w="360"/>
        <w:gridCol w:w="200"/>
        <w:gridCol w:w="2720"/>
        <w:gridCol w:w="720"/>
        <w:gridCol w:w="400"/>
        <w:gridCol w:w="2160"/>
        <w:gridCol w:w="1080"/>
        <w:gridCol w:w="600"/>
        <w:gridCol w:w="1600"/>
        <w:gridCol w:w="1440"/>
        <w:gridCol w:w="800"/>
      </w:tblGrid>
      <w:tr w:rsidR="00810E97" w:rsidRPr="00810E97" w:rsidTr="001C213A">
        <w:trPr>
          <w:gridAfter w:val="12"/>
          <w:wAfter w:w="15360" w:type="dxa"/>
          <w:trHeight w:val="69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10E97" w:rsidRPr="00810E97" w:rsidRDefault="00810E97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№</w:t>
            </w: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10E97" w:rsidRPr="00810E97" w:rsidRDefault="00810E97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10E97" w:rsidRPr="00810E97" w:rsidRDefault="00810E97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Кол-во</w:t>
            </w: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10E97" w:rsidRPr="00810E97" w:rsidRDefault="00810E97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10E97" w:rsidRPr="00810E97" w:rsidRDefault="00810E97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EAEAEA"/>
            <w:vAlign w:val="center"/>
          </w:tcPr>
          <w:p w:rsidR="00810E97" w:rsidRPr="00810E97" w:rsidRDefault="00D31DB6" w:rsidP="001C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Домашнее задание</w:t>
            </w:r>
          </w:p>
        </w:tc>
      </w:tr>
      <w:tr w:rsidR="00810E97" w:rsidRPr="00810E97" w:rsidTr="00D31DB6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97" w:rsidRPr="00810E97" w:rsidRDefault="00810E97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E97" w:rsidRPr="00810E97" w:rsidRDefault="00810E97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Раздел 1: Каникулы. Проведение досуга - 12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97" w:rsidRPr="00810E97" w:rsidRDefault="00810E97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</w:tr>
      <w:tr w:rsidR="00D31DB6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я провёл лето?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DB6" w:rsidRPr="001C213A" w:rsidRDefault="001C213A" w:rsidP="001C213A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1C213A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1DB6" w:rsidRPr="00D31DB6" w:rsidRDefault="00D31DB6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 стр5</w:t>
            </w:r>
          </w:p>
        </w:tc>
      </w:tr>
      <w:tr w:rsidR="001C213A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Погода в разные сезоны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A" w:rsidRDefault="001C213A" w:rsidP="001C213A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213A" w:rsidRPr="00D31DB6" w:rsidRDefault="001C213A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6-7 (выписать незнакомые слова из текста и перевести их)</w:t>
            </w:r>
          </w:p>
        </w:tc>
      </w:tr>
      <w:tr w:rsidR="001C213A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Места для проведения праздников и выходных.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A" w:rsidRDefault="001C213A" w:rsidP="001C213A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213A" w:rsidRPr="00D31DB6" w:rsidRDefault="001C213A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7 - письменный перевод</w:t>
            </w:r>
          </w:p>
        </w:tc>
      </w:tr>
      <w:tr w:rsidR="001C213A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Праздники заграницей и на Родине.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A" w:rsidRDefault="001C213A" w:rsidP="001C213A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213A" w:rsidRPr="00D31DB6" w:rsidRDefault="001C213A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8 стр9</w:t>
            </w:r>
          </w:p>
        </w:tc>
      </w:tr>
      <w:tr w:rsidR="001C213A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Праздники в Британии.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13A" w:rsidRDefault="001C213A" w:rsidP="001C213A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213A" w:rsidRPr="00810E97" w:rsidRDefault="001C213A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C213A" w:rsidRPr="00D31DB6" w:rsidRDefault="001C213A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А, В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12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Выходные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16-17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Рабочий день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№4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21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Праздники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проводимые в школе.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А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25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рабочей тетрадью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№7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9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Проектная работа стр.51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24 - учить выражения</w:t>
            </w:r>
          </w:p>
        </w:tc>
      </w:tr>
      <w:tr w:rsidR="00D8102D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Домашнее чтение « Праздники в мире»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02D" w:rsidRDefault="00D8102D" w:rsidP="00DB5D76">
            <w:pPr>
              <w:jc w:val="center"/>
            </w:pPr>
            <w:r w:rsidRPr="005332C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заполнить таблицу в тетради</w:t>
            </w:r>
          </w:p>
        </w:tc>
      </w:tr>
      <w:tr w:rsidR="00D31DB6" w:rsidRPr="00810E97" w:rsidTr="00D31DB6">
        <w:trPr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Раздел 2: Семья. Достопримечательности русских городов. - 12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B6" w:rsidRPr="00D31DB6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3840" w:type="dxa"/>
            <w:gridSpan w:val="3"/>
          </w:tcPr>
          <w:p w:rsidR="00D31DB6" w:rsidRPr="00810E97" w:rsidRDefault="00D31DB6"/>
        </w:tc>
        <w:tc>
          <w:tcPr>
            <w:tcW w:w="3840" w:type="dxa"/>
            <w:gridSpan w:val="3"/>
          </w:tcPr>
          <w:p w:rsidR="00D31DB6" w:rsidRPr="00810E97" w:rsidRDefault="00D31DB6"/>
        </w:tc>
        <w:tc>
          <w:tcPr>
            <w:tcW w:w="3840" w:type="dxa"/>
            <w:gridSpan w:val="3"/>
          </w:tcPr>
          <w:p w:rsidR="00D31DB6" w:rsidRPr="00810E97" w:rsidRDefault="00D31DB6"/>
        </w:tc>
        <w:tc>
          <w:tcPr>
            <w:tcW w:w="3840" w:type="dxa"/>
            <w:gridSpan w:val="3"/>
            <w:vAlign w:val="bottom"/>
          </w:tcPr>
          <w:p w:rsidR="00D31DB6" w:rsidRDefault="00D31DB6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№5 стр</w:t>
            </w:r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7</w:t>
            </w:r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РТ</w:t>
            </w:r>
          </w:p>
        </w:tc>
      </w:tr>
      <w:tr w:rsidR="00D31DB6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Повседневная жизнь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D8102D" w:rsidRDefault="00D31DB6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 w:rsidR="00D8102D"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DB6" w:rsidRPr="00810E97" w:rsidRDefault="00D31DB6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1DB6" w:rsidRPr="00D31DB6" w:rsidRDefault="00D31DB6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упр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 выучить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Профессии.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Биографии.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39-41 выписать незнакомые слова в словарик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Интересы и хобби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выучить стихотворение,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39 - выписать слова в словарик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Взаимоотношения в семье.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правило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42-43; №С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45 письменно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Твой адрес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№В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45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Расскажи о себе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47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Моя семья.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А, В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49 заполнить таблицу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Времена года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Домашнее чтение.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6,7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Проектная работа « Семья»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№9 стр</w:t>
            </w:r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9</w:t>
            </w:r>
            <w:proofErr w:type="gramEnd"/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№2.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№8 АВ, 9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15 письменно</w:t>
            </w:r>
          </w:p>
        </w:tc>
      </w:tr>
      <w:tr w:rsidR="00D8102D" w:rsidRPr="00810E97" w:rsidTr="001C213A">
        <w:trPr>
          <w:gridAfter w:val="2"/>
          <w:wAfter w:w="2240" w:type="dxa"/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Раздел 3: Виды спорта. Детские игры. - 12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3280" w:type="dxa"/>
          </w:tcPr>
          <w:p w:rsidR="00D8102D" w:rsidRPr="00810E97" w:rsidRDefault="00D8102D"/>
        </w:tc>
        <w:tc>
          <w:tcPr>
            <w:tcW w:w="3280" w:type="dxa"/>
            <w:gridSpan w:val="3"/>
          </w:tcPr>
          <w:p w:rsidR="00D8102D" w:rsidRPr="00810E97" w:rsidRDefault="00D8102D"/>
        </w:tc>
        <w:tc>
          <w:tcPr>
            <w:tcW w:w="3280" w:type="dxa"/>
            <w:gridSpan w:val="3"/>
          </w:tcPr>
          <w:p w:rsidR="00D8102D" w:rsidRPr="00810E97" w:rsidRDefault="00D8102D"/>
        </w:tc>
        <w:tc>
          <w:tcPr>
            <w:tcW w:w="3280" w:type="dxa"/>
            <w:gridSpan w:val="3"/>
            <w:vAlign w:val="bottom"/>
          </w:tcPr>
          <w:p w:rsidR="00D8102D" w:rsidRDefault="00D8102D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№3, 8 </w:t>
            </w:r>
            <w:proofErr w:type="spellStart"/>
            <w:proofErr w:type="gramStart"/>
            <w:r>
              <w:rPr>
                <w:rFonts w:ascii="Arial" w:hAnsi="Arial" w:cs="Arial"/>
                <w:color w:val="111111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111111"/>
                <w:sz w:val="20"/>
                <w:szCs w:val="20"/>
              </w:rPr>
              <w:t xml:space="preserve"> 17-18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Здоровый образ жизни.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стих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Время и способы их отобразить.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№9, 10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24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Занятия спортом.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№4В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27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Разные образы жизни.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№8-10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28-29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Свободное время.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31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Здоровое питание.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36; №8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37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Бег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,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как вид физической активности.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Dictation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1 -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43; выучить стих</w:t>
            </w:r>
          </w:p>
        </w:tc>
      </w:tr>
      <w:tr w:rsidR="00D8102D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Домашнее чтения « Сказка о глупом мышонке»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№14-16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11-12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№18, 20 с 13-16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Проектная работа. Виды спорта.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№9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и56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 3 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8102D" w:rsidRPr="00810E97" w:rsidTr="001C213A">
        <w:trPr>
          <w:gridAfter w:val="2"/>
          <w:wAfter w:w="2240" w:type="dxa"/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Раздел 4: Свободное время. Домашние животные - 12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3280" w:type="dxa"/>
          </w:tcPr>
          <w:p w:rsidR="00D8102D" w:rsidRPr="00810E97" w:rsidRDefault="00D8102D"/>
        </w:tc>
        <w:tc>
          <w:tcPr>
            <w:tcW w:w="3280" w:type="dxa"/>
            <w:gridSpan w:val="3"/>
          </w:tcPr>
          <w:p w:rsidR="00D8102D" w:rsidRPr="00810E97" w:rsidRDefault="00D8102D"/>
        </w:tc>
        <w:tc>
          <w:tcPr>
            <w:tcW w:w="3280" w:type="dxa"/>
            <w:gridSpan w:val="3"/>
          </w:tcPr>
          <w:p w:rsidR="00D8102D" w:rsidRPr="00810E97" w:rsidRDefault="00D8102D"/>
        </w:tc>
        <w:tc>
          <w:tcPr>
            <w:tcW w:w="3280" w:type="dxa"/>
            <w:gridSpan w:val="3"/>
            <w:vAlign w:val="bottom"/>
          </w:tcPr>
          <w:p w:rsidR="00D8102D" w:rsidRDefault="00D8102D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№9 стр59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Ваше свободное время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№10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63, № 7А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62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Ваше домашнее животное.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Выбор любимца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декабрь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№7В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71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Коллекционирование вещей.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№7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75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Поход в театр и цирк.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повторить правило (чтение даты)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Поход в музей и картинные галереи.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повторить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Хобби людей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Русские художники.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Русские художники.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Проектная работа. Популярные хобби.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подготовиться к проекту</w:t>
            </w:r>
          </w:p>
        </w:tc>
      </w:tr>
      <w:tr w:rsidR="00D8102D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Повторение 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изученного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лексического и грамматического материал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повторить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 4.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январь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8102D" w:rsidRPr="00810E97" w:rsidTr="001C213A">
        <w:trPr>
          <w:gridAfter w:val="1"/>
          <w:wAfter w:w="800" w:type="dxa"/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Раздел 5: Путешествие - 12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D8102D" w:rsidRPr="00810E97" w:rsidRDefault="00D8102D"/>
        </w:tc>
        <w:tc>
          <w:tcPr>
            <w:tcW w:w="3640" w:type="dxa"/>
            <w:gridSpan w:val="3"/>
          </w:tcPr>
          <w:p w:rsidR="00D8102D" w:rsidRPr="00810E97" w:rsidRDefault="00D8102D"/>
        </w:tc>
        <w:tc>
          <w:tcPr>
            <w:tcW w:w="3640" w:type="dxa"/>
            <w:gridSpan w:val="3"/>
          </w:tcPr>
          <w:p w:rsidR="00D8102D" w:rsidRPr="00810E97" w:rsidRDefault="00D8102D"/>
        </w:tc>
        <w:tc>
          <w:tcPr>
            <w:tcW w:w="3640" w:type="dxa"/>
            <w:gridSpan w:val="3"/>
            <w:vAlign w:val="bottom"/>
          </w:tcPr>
          <w:p w:rsidR="00D8102D" w:rsidRDefault="00D8102D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Почему и куда люди путешествуют?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Почему и куда люди путешествуют?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заполнить характеристику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Описание городов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№1-5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13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Средства путешествия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31</w:t>
            </w:r>
          </w:p>
        </w:tc>
      </w:tr>
      <w:tr w:rsidR="00D8102D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Достопримечательности Шотландии и Англии.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35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Город моей мечты.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диалог</w:t>
            </w:r>
          </w:p>
        </w:tc>
      </w:tr>
      <w:tr w:rsidR="00D8102D" w:rsidRPr="00810E97" w:rsidTr="001C213A">
        <w:trPr>
          <w:gridAfter w:val="12"/>
          <w:wAfter w:w="15360" w:type="dxa"/>
          <w:trHeight w:val="76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Развитие навыков работы с текстом « Достопримечательности большого города»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10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Лондонские рынки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№1-5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25 РТ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Описание места 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там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где вы живёте!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доделать проект</w:t>
            </w:r>
          </w:p>
        </w:tc>
      </w:tr>
      <w:tr w:rsidR="00D8102D" w:rsidRPr="00810E97" w:rsidTr="001C213A">
        <w:trPr>
          <w:gridAfter w:val="12"/>
          <w:wAfter w:w="15360" w:type="dxa"/>
          <w:trHeight w:val="102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Проектная работа. Башенные часы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Big</w:t>
            </w:r>
            <w:proofErr w:type="spell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Ben</w:t>
            </w:r>
            <w:proofErr w:type="spell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символ Великобритании. Футбольная форма игроков сборных команд Англии, Уэльса и Шотландии.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31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Развитие навыков </w:t>
            </w:r>
            <w:proofErr w:type="spell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Закрепление пройденного материала по теме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 5 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февраль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№1-5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56</w:t>
            </w:r>
          </w:p>
        </w:tc>
      </w:tr>
      <w:tr w:rsidR="00D8102D" w:rsidRPr="00810E97" w:rsidTr="001C213A">
        <w:trPr>
          <w:gridAfter w:val="1"/>
          <w:wAfter w:w="800" w:type="dxa"/>
          <w:trHeight w:val="28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Раздел 6: Россия - 42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D31DB6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</w:pPr>
          </w:p>
        </w:tc>
        <w:tc>
          <w:tcPr>
            <w:tcW w:w="3640" w:type="dxa"/>
            <w:gridSpan w:val="2"/>
          </w:tcPr>
          <w:p w:rsidR="00D8102D" w:rsidRPr="00810E97" w:rsidRDefault="00D8102D"/>
        </w:tc>
        <w:tc>
          <w:tcPr>
            <w:tcW w:w="3640" w:type="dxa"/>
            <w:gridSpan w:val="3"/>
          </w:tcPr>
          <w:p w:rsidR="00D8102D" w:rsidRPr="00810E97" w:rsidRDefault="00D8102D"/>
        </w:tc>
        <w:tc>
          <w:tcPr>
            <w:tcW w:w="3640" w:type="dxa"/>
            <w:gridSpan w:val="3"/>
          </w:tcPr>
          <w:p w:rsidR="00D8102D" w:rsidRPr="00810E97" w:rsidRDefault="00D8102D"/>
        </w:tc>
        <w:tc>
          <w:tcPr>
            <w:tcW w:w="3640" w:type="dxa"/>
            <w:gridSpan w:val="3"/>
            <w:vAlign w:val="bottom"/>
          </w:tcPr>
          <w:p w:rsidR="00D8102D" w:rsidRDefault="00D8102D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заполнить таблицу в тетради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Путешествие по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ВЫПИСАТЬ НЕЗНАКОМЫЕ СЛОВА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Покупка сувениров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заполнить таблицу в тетради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География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таблицу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Климат России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D8102D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Богатство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№1-5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41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Некоторые города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Известные люди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Известные люди России.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Растительный мир России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Растительный мир России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Животный мир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март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Животный мир России.</w:t>
            </w:r>
          </w:p>
        </w:tc>
      </w:tr>
      <w:tr w:rsidR="00D8102D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Старые города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D8102D" w:rsidRDefault="005E3D31" w:rsidP="00D8102D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="00D8102D"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2D" w:rsidRPr="00810E97" w:rsidRDefault="00D8102D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8102D" w:rsidRPr="00D31DB6" w:rsidRDefault="00D8102D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повторить правило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Английская поэтесса Кристина Россетти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заполнить таблицу в тетради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со стихотворением «радуга»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№1-5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56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Грамматический практикум « </w:t>
            </w:r>
            <w:proofErr w:type="spellStart"/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Видо-временные</w:t>
            </w:r>
            <w:proofErr w:type="spellEnd"/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формы глагола»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Старые города России.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Русский и британский образ жизни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.(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сравнение)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Английская поэтесса Кристина Россетти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Увлечения и хобб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и(</w:t>
            </w:r>
            <w:proofErr w:type="spellStart"/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аудирование</w:t>
            </w:r>
            <w:proofErr w:type="spell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стих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Обозначение времен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и(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46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Достопримечательности Русских городов.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№6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109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Русские писатели.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№9, 10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115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19.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Басня «Лев и Лиса»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59 </w:t>
            </w:r>
            <w:proofErr w:type="spell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рт</w:t>
            </w:r>
            <w:proofErr w:type="spellEnd"/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Расскажи о своей стране!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№5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48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История Лондонских мостов. 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Работа с тетрадью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D8102D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апрель</w:t>
            </w:r>
            <w:r w:rsidRPr="00D8102D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выучить отрывок из басни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Рассуждение о величии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5E3D31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рассказ по плану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Сельская местность в России.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53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гостях хорошо, а дома лучше!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№6-12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121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Чем я горжусь в России?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написать мини-сочинение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Грамматический практикум « Притяжательные местоимения»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№3-9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135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Словообразование, как средство формирования словарного запаса.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E3D31" w:rsidRPr="00D31DB6" w:rsidRDefault="005E3D31" w:rsidP="00D31DB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№ 7 </w:t>
            </w:r>
            <w:proofErr w:type="spellStart"/>
            <w:proofErr w:type="gramStart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141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«Здоровый образ жизни»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Повторить правило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Басни Эзопа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Басни Эзопа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Зачем нужно заниматься спортом?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Выучить новые слова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Разговорные клише для разнообразия речи.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Выучить клише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93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« Свободное время»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№5 </w:t>
            </w:r>
            <w:proofErr w:type="spellStart"/>
            <w:proofErr w:type="gramStart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55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94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Правила чтения трудных случаев чтения.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Выучить правило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95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работа № 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«Достопримечательности Шотландии и Англии»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№7 </w:t>
            </w:r>
            <w:proofErr w:type="spellStart"/>
            <w:proofErr w:type="gramStart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47 РТ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97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могу сказать о себе?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Составить топик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Великие города</w:t>
            </w:r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Мира.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Подготовить презентацию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99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39.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Лексико-грамматический практикум по теме «Россия»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proofErr w:type="gramStart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89 читать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Домашнее чтение « Российская Федерация»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Составить таблицу</w:t>
            </w:r>
          </w:p>
        </w:tc>
      </w:tr>
      <w:tr w:rsidR="005E3D31" w:rsidRPr="00810E97" w:rsidTr="001C213A">
        <w:trPr>
          <w:gridAfter w:val="12"/>
          <w:wAfter w:w="15360" w:type="dxa"/>
          <w:trHeight w:val="51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101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Повторение изученной лексик</w:t>
            </w:r>
            <w:proofErr w:type="gramStart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и(</w:t>
            </w:r>
            <w:proofErr w:type="spellStart"/>
            <w:proofErr w:type="gram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аудирование</w:t>
            </w:r>
            <w:proofErr w:type="spellEnd"/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D31DB6" w:rsidRDefault="005E3D31" w:rsidP="00D3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№8 </w:t>
            </w:r>
            <w:proofErr w:type="spellStart"/>
            <w:proofErr w:type="gramStart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стр</w:t>
            </w:r>
            <w:proofErr w:type="spellEnd"/>
            <w:proofErr w:type="gramEnd"/>
            <w:r w:rsidRPr="00D31DB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97</w:t>
            </w: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102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42.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Игра «Радуга»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5E3D31" w:rsidRDefault="005E3D31" w:rsidP="00DB5D76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май</w:t>
            </w:r>
            <w:r w:rsidRPr="005E3D31">
              <w:rPr>
                <w:rFonts w:ascii="Times New Roman" w:eastAsia="Times New Roman" w:hAnsi="Times New Roman" w:cs="Times New Roman"/>
                <w:b/>
                <w:color w:val="11111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5E3D31" w:rsidRPr="00810E97" w:rsidTr="001C213A">
        <w:trPr>
          <w:gridAfter w:val="12"/>
          <w:wAfter w:w="15360" w:type="dxa"/>
          <w:trHeight w:val="285"/>
        </w:trPr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ИТОГО: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10E9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E3D31" w:rsidRPr="00810E97" w:rsidRDefault="005E3D31" w:rsidP="00810E9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</w:p>
        </w:tc>
      </w:tr>
    </w:tbl>
    <w:p w:rsidR="00870E8C" w:rsidRDefault="00870E8C" w:rsidP="00870E8C"/>
    <w:p w:rsidR="00870E8C" w:rsidRDefault="00870E8C"/>
    <w:sectPr w:rsidR="00870E8C" w:rsidSect="00E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FAB"/>
    <w:multiLevelType w:val="hybridMultilevel"/>
    <w:tmpl w:val="782EF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02BD"/>
    <w:multiLevelType w:val="hybridMultilevel"/>
    <w:tmpl w:val="72A4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C3E6A"/>
    <w:multiLevelType w:val="hybridMultilevel"/>
    <w:tmpl w:val="7462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45078"/>
    <w:multiLevelType w:val="hybridMultilevel"/>
    <w:tmpl w:val="A50A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74FDF"/>
    <w:multiLevelType w:val="hybridMultilevel"/>
    <w:tmpl w:val="C7208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B53AD"/>
    <w:multiLevelType w:val="hybridMultilevel"/>
    <w:tmpl w:val="B880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DE78F7"/>
    <w:multiLevelType w:val="hybridMultilevel"/>
    <w:tmpl w:val="CCE4F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E3E2F"/>
    <w:multiLevelType w:val="hybridMultilevel"/>
    <w:tmpl w:val="9BD25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8C"/>
    <w:rsid w:val="001C213A"/>
    <w:rsid w:val="001F2DE7"/>
    <w:rsid w:val="00236D03"/>
    <w:rsid w:val="004D3D0F"/>
    <w:rsid w:val="005D0C94"/>
    <w:rsid w:val="005E3D31"/>
    <w:rsid w:val="00810E97"/>
    <w:rsid w:val="00870E8C"/>
    <w:rsid w:val="008A5FA1"/>
    <w:rsid w:val="00AC3D39"/>
    <w:rsid w:val="00B864E4"/>
    <w:rsid w:val="00D31DB6"/>
    <w:rsid w:val="00D72A30"/>
    <w:rsid w:val="00D8102D"/>
    <w:rsid w:val="00E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870E8C"/>
    <w:rPr>
      <w:rFonts w:ascii="Courier New" w:eastAsia="MS Mincho" w:hAnsi="Courier New" w:cs="Courier New"/>
      <w:sz w:val="20"/>
      <w:szCs w:val="20"/>
      <w:lang w:eastAsia="ja-JP"/>
    </w:rPr>
  </w:style>
  <w:style w:type="paragraph" w:styleId="2">
    <w:name w:val="Body Text 2"/>
    <w:basedOn w:val="a"/>
    <w:link w:val="20"/>
    <w:rsid w:val="00870E8C"/>
    <w:pPr>
      <w:spacing w:before="120" w:after="120" w:line="240" w:lineRule="auto"/>
      <w:jc w:val="both"/>
    </w:pPr>
    <w:rPr>
      <w:rFonts w:ascii="Verdana" w:eastAsia="Times New Roman" w:hAnsi="Verdana" w:cs="Times New Roman"/>
      <w:b/>
      <w:i/>
      <w:color w:val="000000"/>
      <w:sz w:val="24"/>
      <w:szCs w:val="24"/>
      <w:u w:val="single"/>
    </w:rPr>
  </w:style>
  <w:style w:type="character" w:customStyle="1" w:styleId="20">
    <w:name w:val="Основной текст 2 Знак"/>
    <w:basedOn w:val="a0"/>
    <w:link w:val="2"/>
    <w:rsid w:val="00870E8C"/>
    <w:rPr>
      <w:rFonts w:ascii="Verdana" w:eastAsia="Times New Roman" w:hAnsi="Verdana" w:cs="Times New Roman"/>
      <w:b/>
      <w:i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</dc:creator>
  <cp:keywords/>
  <dc:description/>
  <cp:lastModifiedBy>учителя</cp:lastModifiedBy>
  <cp:revision>10</cp:revision>
  <dcterms:created xsi:type="dcterms:W3CDTF">2016-10-04T07:35:00Z</dcterms:created>
  <dcterms:modified xsi:type="dcterms:W3CDTF">2018-09-06T22:19:00Z</dcterms:modified>
</cp:coreProperties>
</file>