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DD" w:rsidRPr="006471DA" w:rsidRDefault="00543ADD" w:rsidP="00543ADD">
      <w:pPr>
        <w:spacing w:line="360" w:lineRule="auto"/>
        <w:jc w:val="center"/>
        <w:outlineLvl w:val="0"/>
        <w:rPr>
          <w:b/>
          <w:sz w:val="32"/>
          <w:szCs w:val="28"/>
        </w:rPr>
      </w:pPr>
      <w:r w:rsidRPr="006471DA">
        <w:rPr>
          <w:b/>
          <w:sz w:val="32"/>
          <w:szCs w:val="28"/>
        </w:rPr>
        <w:t xml:space="preserve">Муниципальное бюджетное общеобразовательное учреждение </w:t>
      </w:r>
    </w:p>
    <w:p w:rsidR="00543ADD" w:rsidRPr="006471DA" w:rsidRDefault="00543ADD" w:rsidP="00543ADD">
      <w:pPr>
        <w:spacing w:line="360" w:lineRule="auto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Николаевская</w:t>
      </w:r>
      <w:r w:rsidRPr="006471DA">
        <w:rPr>
          <w:b/>
          <w:sz w:val="32"/>
          <w:szCs w:val="28"/>
        </w:rPr>
        <w:t xml:space="preserve"> средняя школа.</w:t>
      </w:r>
    </w:p>
    <w:p w:rsidR="00543ADD" w:rsidRPr="006471DA" w:rsidRDefault="00543ADD" w:rsidP="00543ADD">
      <w:pPr>
        <w:spacing w:line="360" w:lineRule="auto"/>
        <w:jc w:val="center"/>
        <w:rPr>
          <w:b/>
          <w:sz w:val="32"/>
          <w:szCs w:val="28"/>
        </w:rPr>
      </w:pPr>
    </w:p>
    <w:p w:rsidR="00543ADD" w:rsidRPr="006471DA" w:rsidRDefault="00543ADD" w:rsidP="00543ADD">
      <w:pPr>
        <w:spacing w:line="360" w:lineRule="auto"/>
        <w:rPr>
          <w:sz w:val="32"/>
          <w:szCs w:val="28"/>
        </w:rPr>
      </w:pPr>
      <w:r w:rsidRPr="006471DA">
        <w:rPr>
          <w:sz w:val="32"/>
          <w:szCs w:val="28"/>
        </w:rPr>
        <w:t>Согласовано                                                                                                                                           Утверждаю</w:t>
      </w:r>
    </w:p>
    <w:p w:rsidR="00543ADD" w:rsidRPr="006471DA" w:rsidRDefault="00543ADD" w:rsidP="00543ADD">
      <w:pPr>
        <w:spacing w:line="360" w:lineRule="auto"/>
        <w:rPr>
          <w:sz w:val="32"/>
          <w:szCs w:val="28"/>
        </w:rPr>
      </w:pPr>
      <w:r w:rsidRPr="006471DA">
        <w:rPr>
          <w:sz w:val="32"/>
          <w:szCs w:val="28"/>
        </w:rPr>
        <w:t xml:space="preserve">Заместитель директора по УВР                                                                                                            Директор </w:t>
      </w:r>
    </w:p>
    <w:p w:rsidR="00543ADD" w:rsidRPr="006471DA" w:rsidRDefault="00543ADD" w:rsidP="00543ADD">
      <w:pPr>
        <w:spacing w:line="360" w:lineRule="auto"/>
        <w:rPr>
          <w:sz w:val="32"/>
          <w:szCs w:val="28"/>
        </w:rPr>
      </w:pPr>
      <w:r w:rsidRPr="006471DA">
        <w:rPr>
          <w:sz w:val="32"/>
          <w:szCs w:val="28"/>
        </w:rPr>
        <w:t>МБОУ Николаевская СШ                                                                                       МБОУ Николаевская СШ</w:t>
      </w:r>
    </w:p>
    <w:p w:rsidR="00543ADD" w:rsidRPr="006471DA" w:rsidRDefault="00543ADD" w:rsidP="00543ADD">
      <w:pPr>
        <w:spacing w:line="360" w:lineRule="auto"/>
        <w:rPr>
          <w:sz w:val="32"/>
          <w:szCs w:val="28"/>
        </w:rPr>
      </w:pPr>
      <w:r w:rsidRPr="006471DA">
        <w:rPr>
          <w:sz w:val="32"/>
          <w:szCs w:val="28"/>
        </w:rPr>
        <w:t xml:space="preserve">_______________ </w:t>
      </w:r>
      <w:proofErr w:type="gramStart"/>
      <w:r w:rsidRPr="006471DA">
        <w:rPr>
          <w:sz w:val="32"/>
          <w:szCs w:val="28"/>
        </w:rPr>
        <w:t xml:space="preserve">( </w:t>
      </w:r>
      <w:proofErr w:type="spellStart"/>
      <w:r w:rsidRPr="006471DA">
        <w:rPr>
          <w:sz w:val="32"/>
          <w:szCs w:val="28"/>
        </w:rPr>
        <w:t>Т.В.Ревенок</w:t>
      </w:r>
      <w:proofErr w:type="spellEnd"/>
      <w:proofErr w:type="gramEnd"/>
      <w:r w:rsidRPr="006471DA">
        <w:rPr>
          <w:sz w:val="32"/>
          <w:szCs w:val="28"/>
        </w:rPr>
        <w:t xml:space="preserve">)                                                   </w:t>
      </w:r>
      <w:r>
        <w:rPr>
          <w:sz w:val="32"/>
          <w:szCs w:val="28"/>
        </w:rPr>
        <w:t xml:space="preserve">                ______________</w:t>
      </w:r>
      <w:r w:rsidRPr="006471DA">
        <w:rPr>
          <w:sz w:val="32"/>
          <w:szCs w:val="28"/>
        </w:rPr>
        <w:t>__ (</w:t>
      </w:r>
      <w:proofErr w:type="spellStart"/>
      <w:r>
        <w:rPr>
          <w:sz w:val="32"/>
          <w:szCs w:val="28"/>
        </w:rPr>
        <w:t>О.В.Муравьева</w:t>
      </w:r>
      <w:proofErr w:type="spellEnd"/>
      <w:r w:rsidRPr="006471DA">
        <w:rPr>
          <w:sz w:val="32"/>
          <w:szCs w:val="28"/>
        </w:rPr>
        <w:t>)</w:t>
      </w:r>
    </w:p>
    <w:p w:rsidR="00543ADD" w:rsidRPr="006471DA" w:rsidRDefault="00543ADD" w:rsidP="00543ADD">
      <w:pPr>
        <w:spacing w:line="360" w:lineRule="auto"/>
      </w:pPr>
    </w:p>
    <w:p w:rsidR="00543ADD" w:rsidRPr="006471DA" w:rsidRDefault="00543ADD" w:rsidP="00543ADD">
      <w:pPr>
        <w:tabs>
          <w:tab w:val="center" w:pos="7568"/>
        </w:tabs>
        <w:spacing w:line="360" w:lineRule="auto"/>
      </w:pPr>
      <w:r w:rsidRPr="006471DA">
        <w:t xml:space="preserve">       </w:t>
      </w:r>
    </w:p>
    <w:p w:rsidR="00543ADD" w:rsidRPr="006471DA" w:rsidRDefault="00543ADD" w:rsidP="00543ADD">
      <w:pPr>
        <w:spacing w:line="360" w:lineRule="auto"/>
        <w:jc w:val="center"/>
        <w:outlineLvl w:val="0"/>
        <w:rPr>
          <w:b/>
          <w:sz w:val="36"/>
          <w:szCs w:val="28"/>
        </w:rPr>
      </w:pPr>
      <w:r w:rsidRPr="006471DA">
        <w:rPr>
          <w:b/>
          <w:sz w:val="36"/>
          <w:szCs w:val="28"/>
        </w:rPr>
        <w:t>РАБОЧАЯ ПРОГРАММА</w:t>
      </w:r>
    </w:p>
    <w:p w:rsidR="00543ADD" w:rsidRPr="006471DA" w:rsidRDefault="00543ADD" w:rsidP="00543ADD">
      <w:pPr>
        <w:spacing w:line="360" w:lineRule="auto"/>
        <w:rPr>
          <w:sz w:val="28"/>
          <w:szCs w:val="28"/>
        </w:rPr>
      </w:pPr>
    </w:p>
    <w:p w:rsidR="00543ADD" w:rsidRPr="006471DA" w:rsidRDefault="00543ADD" w:rsidP="00543ADD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 МХК для 8 класса</w:t>
      </w:r>
    </w:p>
    <w:p w:rsidR="00543ADD" w:rsidRPr="006471DA" w:rsidRDefault="00543ADD" w:rsidP="00543ADD">
      <w:pPr>
        <w:spacing w:line="360" w:lineRule="auto"/>
        <w:rPr>
          <w:b/>
          <w:sz w:val="28"/>
          <w:szCs w:val="28"/>
        </w:rPr>
      </w:pPr>
      <w:r w:rsidRPr="006471DA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учитель МХК: </w:t>
      </w:r>
      <w:proofErr w:type="spellStart"/>
      <w:r>
        <w:rPr>
          <w:b/>
          <w:sz w:val="28"/>
          <w:szCs w:val="28"/>
        </w:rPr>
        <w:t>Ляпина</w:t>
      </w:r>
      <w:proofErr w:type="spellEnd"/>
      <w:r>
        <w:rPr>
          <w:b/>
          <w:sz w:val="28"/>
          <w:szCs w:val="28"/>
        </w:rPr>
        <w:t xml:space="preserve"> Дарья Васильевна</w:t>
      </w:r>
    </w:p>
    <w:p w:rsidR="00543ADD" w:rsidRPr="006471DA" w:rsidRDefault="00543ADD" w:rsidP="00543ADD">
      <w:pPr>
        <w:spacing w:line="360" w:lineRule="auto"/>
        <w:rPr>
          <w:b/>
          <w:sz w:val="28"/>
          <w:szCs w:val="28"/>
        </w:rPr>
      </w:pPr>
    </w:p>
    <w:p w:rsidR="00543ADD" w:rsidRPr="006471DA" w:rsidRDefault="00543ADD" w:rsidP="00543ADD">
      <w:pPr>
        <w:spacing w:line="360" w:lineRule="auto"/>
        <w:jc w:val="center"/>
        <w:rPr>
          <w:b/>
          <w:sz w:val="28"/>
          <w:szCs w:val="28"/>
        </w:rPr>
      </w:pPr>
      <w:r w:rsidRPr="006471DA">
        <w:rPr>
          <w:b/>
          <w:sz w:val="28"/>
          <w:szCs w:val="28"/>
        </w:rPr>
        <w:t>с. Николаевка</w:t>
      </w:r>
    </w:p>
    <w:p w:rsidR="00543ADD" w:rsidRPr="006471DA" w:rsidRDefault="00543ADD" w:rsidP="00543A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2018 - 2019 </w:t>
      </w:r>
      <w:r w:rsidRPr="006471DA">
        <w:rPr>
          <w:b/>
          <w:sz w:val="28"/>
          <w:szCs w:val="28"/>
        </w:rPr>
        <w:t>учебный год</w:t>
      </w:r>
    </w:p>
    <w:p w:rsidR="00543ADD" w:rsidRDefault="00543ADD" w:rsidP="00543ADD">
      <w:pPr>
        <w:rPr>
          <w:b/>
          <w:sz w:val="28"/>
          <w:szCs w:val="28"/>
        </w:rPr>
      </w:pPr>
    </w:p>
    <w:p w:rsidR="00543ADD" w:rsidRPr="007D5184" w:rsidRDefault="00543ADD" w:rsidP="00E53139">
      <w:pPr>
        <w:jc w:val="center"/>
        <w:rPr>
          <w:b/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766"/>
      </w:tblGrid>
      <w:tr w:rsidR="0045158A" w:rsidRPr="0045158A" w:rsidTr="00F6482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CC78C7" w:rsidRDefault="0045158A" w:rsidP="0045158A">
            <w:pPr>
              <w:shd w:val="clear" w:color="auto" w:fill="FFFFFF"/>
              <w:jc w:val="center"/>
              <w:rPr>
                <w:b/>
              </w:rPr>
            </w:pPr>
            <w:r w:rsidRPr="00CC78C7">
              <w:rPr>
                <w:b/>
              </w:rPr>
              <w:lastRenderedPageBreak/>
              <w:t xml:space="preserve">Элементы </w:t>
            </w:r>
          </w:p>
          <w:p w:rsidR="0045158A" w:rsidRPr="00CC78C7" w:rsidRDefault="0045158A" w:rsidP="0045158A">
            <w:pPr>
              <w:shd w:val="clear" w:color="auto" w:fill="FFFFFF"/>
              <w:jc w:val="center"/>
              <w:rPr>
                <w:b/>
              </w:rPr>
            </w:pPr>
            <w:r w:rsidRPr="00CC78C7">
              <w:rPr>
                <w:b/>
              </w:rPr>
              <w:t>рабочей</w:t>
            </w:r>
          </w:p>
          <w:p w:rsidR="0045158A" w:rsidRPr="00CC78C7" w:rsidRDefault="0045158A" w:rsidP="0045158A">
            <w:pPr>
              <w:shd w:val="clear" w:color="auto" w:fill="FFFFFF"/>
              <w:jc w:val="center"/>
              <w:rPr>
                <w:b/>
              </w:rPr>
            </w:pPr>
            <w:r w:rsidRPr="00CC78C7">
              <w:rPr>
                <w:b/>
              </w:rPr>
              <w:t xml:space="preserve"> программы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CC78C7" w:rsidRDefault="0045158A" w:rsidP="00950BC9">
            <w:pPr>
              <w:shd w:val="clear" w:color="auto" w:fill="FFFFFF"/>
              <w:ind w:right="258"/>
              <w:jc w:val="center"/>
            </w:pPr>
            <w:r w:rsidRPr="00CC78C7">
              <w:rPr>
                <w:b/>
              </w:rPr>
              <w:t>Содержание элементов рабочей программы</w:t>
            </w:r>
          </w:p>
        </w:tc>
      </w:tr>
      <w:tr w:rsidR="0045158A" w:rsidRPr="0045158A" w:rsidTr="00F6482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CC78C7" w:rsidRDefault="001D744E" w:rsidP="001D744E">
            <w:pPr>
              <w:shd w:val="clear" w:color="auto" w:fill="FFFFFF"/>
              <w:jc w:val="both"/>
            </w:pPr>
            <w:r w:rsidRPr="00CC78C7">
              <w:t>1.Пояснительная записка  (на уровень обучения)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2E" w:rsidRDefault="00F6482E" w:rsidP="00F6482E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    </w:t>
            </w:r>
            <w:r w:rsidR="00543ADD">
              <w:t>Рабочая программа по МХК 8</w:t>
            </w:r>
            <w:r w:rsidRPr="00E511F1">
              <w:t xml:space="preserve"> класс разработана в соответствии</w:t>
            </w:r>
            <w:r>
              <w:t xml:space="preserve"> с: </w:t>
            </w:r>
            <w:r>
              <w:rPr>
                <w:color w:val="000000"/>
              </w:rPr>
              <w:t xml:space="preserve">Федеральным законом «Об образовании» № 273-ФЗ от 29.12.2012; Федеральным государственным образовательным </w:t>
            </w:r>
            <w:proofErr w:type="spellStart"/>
            <w:r>
              <w:rPr>
                <w:color w:val="000000"/>
              </w:rPr>
              <w:t>стандаром</w:t>
            </w:r>
            <w:proofErr w:type="spellEnd"/>
            <w:r>
              <w:rPr>
                <w:color w:val="000000"/>
              </w:rPr>
              <w:t xml:space="preserve"> основного общего образования № 1897 от 17.12.2010; Примерной программой основного общего образования по изобразительному искусству, М.: Просвещение, 2010; Приказом Министерства образования РФ № 1089 от 5 марта 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 в действующей редакции от 31.01.2012 №2; Письмом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28.10.2015 №08-1786 «О рабочих программах учебных предметов»; Федеральным </w:t>
            </w:r>
            <w:proofErr w:type="spellStart"/>
            <w:r>
              <w:rPr>
                <w:color w:val="000000"/>
              </w:rPr>
              <w:t>перечем</w:t>
            </w:r>
            <w:proofErr w:type="spellEnd"/>
            <w:r>
              <w:rPr>
                <w:color w:val="000000"/>
              </w:rPr>
              <w:t xml:space="preserve"> учебников, рекомендуемых для общеобразовательных учреждений на 2015-2016 уч. Год; «Основной образовательной программой основного общего образования Муниципального бюджетного общеобразовательного учреждения МБОУ «</w:t>
            </w:r>
            <w:proofErr w:type="spellStart"/>
            <w:r>
              <w:rPr>
                <w:color w:val="000000"/>
              </w:rPr>
              <w:t>Николаевкая</w:t>
            </w:r>
            <w:proofErr w:type="spellEnd"/>
            <w:r>
              <w:rPr>
                <w:color w:val="000000"/>
              </w:rPr>
              <w:t xml:space="preserve"> СШ»; на основе пособия для учителей: ФГОС. Искусство. Рабочие программы. Предметная линия учебников под редакцией Г.И. Даниловой 8-9 классы/ М.: ДРОФА, 2017.</w:t>
            </w:r>
          </w:p>
          <w:p w:rsidR="00F6482E" w:rsidRDefault="00F6482E" w:rsidP="00F6482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</w:rPr>
      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      </w:r>
            <w:r w:rsidRPr="00F6482E">
              <w:rPr>
                <w:b/>
                <w:color w:val="000000"/>
              </w:rPr>
              <w:t>целей</w:t>
            </w:r>
            <w:r>
              <w:rPr>
                <w:color w:val="000000"/>
              </w:rPr>
              <w:t>:</w:t>
            </w:r>
          </w:p>
          <w:p w:rsidR="00F6482E" w:rsidRDefault="00F6482E" w:rsidP="00F6482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чувств, эмоций, образно-ассоциативного мышления и художественно-творческих способностей;</w:t>
            </w:r>
          </w:p>
          <w:p w:rsidR="00F6482E" w:rsidRDefault="00F6482E" w:rsidP="00F6482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воспитание художественно-эстетического вкуса; потребности в освоении ценностей мировой культуры;</w:t>
            </w:r>
          </w:p>
          <w:p w:rsidR="00F6482E" w:rsidRDefault="00F6482E" w:rsidP="00F6482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6482E" w:rsidRDefault="00F6482E" w:rsidP="00F6482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F6482E" w:rsidRDefault="00F6482E" w:rsidP="00F6482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6482E" w:rsidRDefault="00F6482E" w:rsidP="00F6482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F6482E" w:rsidRDefault="00F6482E" w:rsidP="00F6482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6482E" w:rsidRDefault="00F6482E" w:rsidP="00F6482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  <w:p w:rsidR="00F6482E" w:rsidRDefault="00F6482E" w:rsidP="00F6482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6482E" w:rsidRDefault="00F6482E" w:rsidP="00F6482E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      </w:r>
          </w:p>
          <w:p w:rsidR="00F6482E" w:rsidRDefault="00F6482E" w:rsidP="00F6482E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F6482E" w:rsidRDefault="00F6482E" w:rsidP="00F6482E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F6482E" w:rsidRDefault="00F6482E" w:rsidP="00F6482E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постижение системы знаний о единстве, многообразии и национальной самобытности культур различных народов мира;</w:t>
            </w:r>
          </w:p>
          <w:p w:rsidR="00F6482E" w:rsidRDefault="00F6482E" w:rsidP="00F6482E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  <w:p w:rsidR="00F6482E" w:rsidRDefault="00F6482E" w:rsidP="00F6482E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знакомство с классификацией искусств, постижение общих закономерностей создания художественного образа во всех его видах;</w:t>
            </w:r>
          </w:p>
          <w:p w:rsidR="00F6482E" w:rsidRDefault="00F6482E" w:rsidP="00F6482E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интерпретация видов искусства с учётом особенностей их художественного языка, создание целостной картины их взаимодействия.</w:t>
            </w:r>
          </w:p>
          <w:p w:rsidR="00F6482E" w:rsidRDefault="00F6482E" w:rsidP="00F6482E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    Основные задачи</w:t>
            </w:r>
            <w:r>
              <w:rPr>
                <w:color w:val="000000"/>
              </w:rPr>
              <w:t> предмета «Искусство»:</w:t>
            </w:r>
          </w:p>
          <w:p w:rsidR="00F6482E" w:rsidRDefault="00F6482E" w:rsidP="00F6482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      </w:r>
          </w:p>
          <w:p w:rsidR="00F6482E" w:rsidRDefault="00F6482E" w:rsidP="00F6482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      </w:r>
          </w:p>
          <w:p w:rsidR="00F6482E" w:rsidRDefault="00F6482E" w:rsidP="00F6482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подготовить компетентного читателя, зрителя и слушателя, готового к заинтересованному диалогу с произведением искусства;</w:t>
            </w:r>
          </w:p>
          <w:p w:rsidR="00F6482E" w:rsidRDefault="00F6482E" w:rsidP="00F6482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развитие способностей к художественному творчеству. Самостоятельной практической деятельности в конкретных видах искусства;</w:t>
            </w:r>
          </w:p>
          <w:p w:rsidR="00F6482E" w:rsidRDefault="00F6482E" w:rsidP="00F6482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      </w:r>
          </w:p>
          <w:p w:rsidR="00F6482E" w:rsidRDefault="00F6482E" w:rsidP="00F6482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      </w:r>
          </w:p>
          <w:p w:rsidR="0045158A" w:rsidRPr="0058138F" w:rsidRDefault="0045158A" w:rsidP="00F6482E">
            <w:pPr>
              <w:pStyle w:val="a5"/>
              <w:ind w:left="102" w:right="243"/>
              <w:jc w:val="both"/>
              <w:rPr>
                <w:lang w:eastAsia="ru-RU"/>
              </w:rPr>
            </w:pPr>
          </w:p>
        </w:tc>
      </w:tr>
      <w:tr w:rsidR="0045158A" w:rsidRPr="0045158A" w:rsidTr="00F6482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CC78C7" w:rsidRDefault="0045158A" w:rsidP="001D744E">
            <w:pPr>
              <w:jc w:val="both"/>
            </w:pPr>
            <w:r w:rsidRPr="00CC78C7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69" w:rsidRDefault="00B81126" w:rsidP="00097924">
            <w:pPr>
              <w:shd w:val="clear" w:color="auto" w:fill="FFFFFF"/>
              <w:ind w:left="102" w:right="41"/>
              <w:jc w:val="both"/>
            </w:pPr>
            <w:r>
              <w:t>- класс</w:t>
            </w:r>
            <w:r w:rsidR="008733C3">
              <w:t>ы</w:t>
            </w:r>
            <w:r w:rsidR="00DB1669">
              <w:t xml:space="preserve">: </w:t>
            </w:r>
            <w:r w:rsidR="00F6482E">
              <w:t>8</w:t>
            </w:r>
          </w:p>
          <w:p w:rsidR="00DB1669" w:rsidRPr="002A53B5" w:rsidRDefault="00F6482E" w:rsidP="00097924">
            <w:pPr>
              <w:shd w:val="clear" w:color="auto" w:fill="FFFFFF"/>
              <w:ind w:left="102" w:right="41"/>
              <w:jc w:val="both"/>
            </w:pPr>
            <w:r>
              <w:t>- количество часов: 1 час в неделю; 34</w:t>
            </w:r>
            <w:r w:rsidR="00BE06E4">
              <w:t xml:space="preserve"> часов</w:t>
            </w:r>
            <w:r w:rsidR="00DB1669" w:rsidRPr="002A53B5">
              <w:t xml:space="preserve"> в год;</w:t>
            </w:r>
          </w:p>
          <w:p w:rsidR="004F7D8B" w:rsidRPr="0058138F" w:rsidRDefault="00DB1669" w:rsidP="00097924">
            <w:pPr>
              <w:ind w:left="102" w:right="243"/>
              <w:jc w:val="both"/>
              <w:rPr>
                <w:lang w:eastAsia="ru-RU"/>
              </w:rPr>
            </w:pPr>
            <w:r>
              <w:t>- к</w:t>
            </w:r>
            <w:r w:rsidRPr="002A53B5">
              <w:t>оличество уч</w:t>
            </w:r>
            <w:r>
              <w:t>ебных недель: 34 учебных недели</w:t>
            </w:r>
          </w:p>
        </w:tc>
      </w:tr>
      <w:tr w:rsidR="0045158A" w:rsidRPr="0045158A" w:rsidTr="00F6482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CC78C7" w:rsidRDefault="0045158A" w:rsidP="00F6482E">
            <w:pPr>
              <w:jc w:val="both"/>
            </w:pPr>
            <w:r w:rsidRPr="00CC78C7">
              <w:t xml:space="preserve">1.2. </w:t>
            </w:r>
            <w:r w:rsidR="004F7D8B" w:rsidRPr="00CC78C7">
              <w:t>П</w:t>
            </w:r>
            <w:r w:rsidRPr="00CC78C7">
              <w:t xml:space="preserve">редметные результаты освоения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Личностные результаты изучения искусства подразумевают: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формирование мировоззрения, целостного представления о мире и формах искусства;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— </w:t>
            </w:r>
            <w:r w:rsidRPr="00F6482E">
              <w:rPr>
                <w:color w:val="000000"/>
                <w:lang w:eastAsia="ru-RU"/>
              </w:rPr>
              <w:t>развитие умений и навыков познания и самопознания посредством искусства;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накопление опыта эстетического переживания;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формирование творческого отношения к проблемам;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развитие образного восприятия и освоение способов художественного, творческого самовыражения личности;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гармонизацию интеллектуального и эмоционального развития личности;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подготовку к осознанному выбору индивидуальной образовательной или профессиональной траектории.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482E">
              <w:rPr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F6482E">
              <w:rPr>
                <w:b/>
                <w:bCs/>
                <w:color w:val="000000"/>
                <w:lang w:eastAsia="ru-RU"/>
              </w:rPr>
              <w:t xml:space="preserve"> результаты изучения искусства отражают: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формирование ключевых компетенций в процессе диалога с искусством;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выявление причинно-следственных связей;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поиск аналогов в искусстве;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развитие критического мышления, способности аргументировать свою точку зрения;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формирование исследовательских, коммуникативных и информационных умений; применение методов познания через художественный образ;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использование анализа, синтеза, сравнения, обобщения, систематизации;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определение целей и задач учебной деятельности;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выбор средств реализации целей и задач и их применение на практике;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самостоятельную оценка достигнутых результатов.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Предметные результаты изучения искусства включают: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наблюдение (восприятие) объектов и явлений искусства;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восприятие смысла (концепции, специфики) художественного образа, произведения искусства;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представление места и роли искусства в развитии мировой культуры, в жизни человека и общества;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представление системы общечеловеческих ценностей; ориентацию в системе моральных норм и ценностей, представленных в произведениях искусства;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усвоение особенностей языка разных видов искусства и художественных средств выразительности; понимание условности языка искусства;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различение изученных видов и жанров искусств, определение зависимости художественной формы от цели творческого замысла;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классификацию изученных объектов и явлений культуры; структурирование изученного материала, информации, полученной из различных источников;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осознание ценности и места отечественного искусства; проявление устойчивого интереса к художественным традициям своего народа;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уважение и осознание ценности культуры другого народа, освоение ее духовного потенциала;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— </w:t>
            </w:r>
            <w:r w:rsidRPr="00F6482E">
              <w:rPr>
                <w:color w:val="000000"/>
                <w:lang w:eastAsia="ru-RU"/>
              </w:rPr>
              <w:t xml:space="preserve">формирование коммуникативной, информационной компетентности; описание явлений искусства с использованием специальной терминологии; высказывание </w:t>
            </w:r>
            <w:proofErr w:type="gramStart"/>
            <w:r w:rsidRPr="00F6482E">
              <w:rPr>
                <w:color w:val="000000"/>
                <w:lang w:eastAsia="ru-RU"/>
              </w:rPr>
              <w:t xml:space="preserve">собственно- </w:t>
            </w:r>
            <w:proofErr w:type="spellStart"/>
            <w:r w:rsidRPr="00F6482E">
              <w:rPr>
                <w:color w:val="000000"/>
                <w:lang w:eastAsia="ru-RU"/>
              </w:rPr>
              <w:t>го</w:t>
            </w:r>
            <w:proofErr w:type="spellEnd"/>
            <w:proofErr w:type="gramEnd"/>
            <w:r w:rsidRPr="00F6482E">
              <w:rPr>
                <w:color w:val="000000"/>
                <w:lang w:eastAsia="ru-RU"/>
              </w:rPr>
              <w:t xml:space="preserve"> мнения о достоинствах произведений искусства; овладение культурой устной и письменной речи;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>развитие индивидуального художественного вкуса; расширение эстетического кругозора; — умение видеть ассоциативные связи и осознавать их роль в творческой деятельности; освоение диалоговых форм общения с произведениями искусства;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6482E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— </w:t>
            </w:r>
            <w:r w:rsidRPr="00F6482E">
              <w:rPr>
                <w:color w:val="000000"/>
                <w:lang w:eastAsia="ru-RU"/>
              </w:rPr>
              <w:t xml:space="preserve">реализацию творческого потенциала; применение </w:t>
            </w:r>
            <w:proofErr w:type="gramStart"/>
            <w:r w:rsidRPr="00F6482E">
              <w:rPr>
                <w:color w:val="000000"/>
                <w:lang w:eastAsia="ru-RU"/>
              </w:rPr>
              <w:t>раз- личных</w:t>
            </w:r>
            <w:proofErr w:type="gramEnd"/>
            <w:r w:rsidRPr="00F6482E">
              <w:rPr>
                <w:color w:val="000000"/>
                <w:lang w:eastAsia="ru-RU"/>
              </w:rPr>
              <w:t xml:space="preserve"> художественных материалов; использование выразительных средств искусства в собственном творчестве.</w:t>
            </w:r>
          </w:p>
          <w:p w:rsidR="0045158A" w:rsidRPr="0058138F" w:rsidRDefault="0045158A" w:rsidP="00F6482E">
            <w:pPr>
              <w:suppressAutoHyphens w:val="0"/>
              <w:ind w:left="244" w:right="243"/>
              <w:jc w:val="both"/>
              <w:rPr>
                <w:lang w:eastAsia="ru-RU"/>
              </w:rPr>
            </w:pPr>
          </w:p>
        </w:tc>
      </w:tr>
      <w:tr w:rsidR="0045158A" w:rsidRPr="0045158A" w:rsidTr="00F6482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CC78C7" w:rsidRDefault="0045158A" w:rsidP="0045158A"/>
          <w:p w:rsidR="0045158A" w:rsidRPr="00CC78C7" w:rsidRDefault="0045158A" w:rsidP="001D744E">
            <w:pPr>
              <w:shd w:val="clear" w:color="auto" w:fill="FFFFFF"/>
              <w:jc w:val="both"/>
            </w:pPr>
            <w:r w:rsidRPr="00CC78C7">
              <w:t xml:space="preserve"> 2.Содержание учебного предмета </w:t>
            </w:r>
          </w:p>
          <w:p w:rsidR="0045158A" w:rsidRPr="00CC78C7" w:rsidRDefault="0045158A" w:rsidP="001D744E">
            <w:pPr>
              <w:jc w:val="both"/>
            </w:pPr>
            <w:r w:rsidRPr="00CC78C7">
              <w:t>(</w:t>
            </w:r>
            <w:r w:rsidRPr="00CC78C7">
              <w:rPr>
                <w:i/>
              </w:rPr>
              <w:t>на класс</w:t>
            </w:r>
            <w:r w:rsidRPr="00CC78C7">
              <w:t>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2E" w:rsidRPr="00F6482E" w:rsidRDefault="007F393B" w:rsidP="007F393B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511F1">
              <w:rPr>
                <w:b/>
              </w:rPr>
              <w:t xml:space="preserve">Раздел I. </w:t>
            </w:r>
            <w:r w:rsidR="00F6482E" w:rsidRPr="00F6482E">
              <w:rPr>
                <w:b/>
                <w:bCs/>
                <w:color w:val="000000"/>
                <w:lang w:eastAsia="ru-RU"/>
              </w:rPr>
              <w:t>Художественные представления о мире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 xml:space="preserve">Понятие о видах </w:t>
            </w:r>
            <w:r w:rsidRPr="007F393B">
              <w:rPr>
                <w:b/>
                <w:bCs/>
                <w:color w:val="000000"/>
                <w:lang w:eastAsia="ru-RU"/>
              </w:rPr>
              <w:t>искусства:</w:t>
            </w:r>
            <w:r w:rsidRPr="007F393B">
              <w:rPr>
                <w:color w:val="000000"/>
                <w:lang w:eastAsia="ru-RU"/>
              </w:rPr>
              <w:t> Семья муз Аполлона. История классификации искусств.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Семья муз Аполлона – покровителя искусств. Античные мифы об искусстве. Образы муз и Аполлона в искусстве. Скульптуры муз в </w:t>
            </w:r>
            <w:proofErr w:type="spellStart"/>
            <w:r w:rsidRPr="00F6482E">
              <w:rPr>
                <w:color w:val="000000"/>
                <w:lang w:eastAsia="ru-RU"/>
              </w:rPr>
              <w:t>Ватиканском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 музее и в Павловском парке.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История классификации искусств. Подвижность и гибкость границ между искусствами. Их историческая изменчивость (внутреннее сходство, взаимопроникновение, противоборство).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Понятие о видах искусства:</w:t>
            </w:r>
            <w:r w:rsidRPr="00F6482E">
              <w:rPr>
                <w:color w:val="000000"/>
                <w:lang w:eastAsia="ru-RU"/>
              </w:rPr>
              <w:t> Современные классификации искусств.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Современные классификации искусств. 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 Условный характер подобного деления.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Визуально-пространственная природа пластических искусств, их эмоционально-эстетическое воздействие на человека и общество.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Деление искусств на изобразительные (скульптура, живопись, фотография, эпос, драма, театр, кино) и выразительные (архитектура, декоративно-прикладное искусство, танец, музыка, лирическая поэзия, балет, опера).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Тайны художественного образа.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Особенности его восприятия.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Оригинальность, конкретность и неповторимость воплощения художественного образа в различных видах искусства. Правда и правдоподобие в искусстве. Соотношение вымысла и действительности в художественном произведении. Роль творческой фантазии художника.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lastRenderedPageBreak/>
              <w:t>Условность в искусстве. Изменение привычных форм предметов и явлений по воле художника. Понятие условности как важнейшее средство постижения сущности художественного образа. Условный характер произведений искусства на примере различных его видов (театра, оперы, живописи).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Художник и окружающий мир.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Мир «сквозь магический кристалл». Многозначность понятия «художник». Художник-творец, преобразующий мир и открывающий в нем «невидимое посредством видимого». Мир материальный и духовный, особенности его отражения в произведениях искусства.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Как рождается художник и что питает его вдохновение. Различие между автором и героем его произведения. Особенности мировоззрения художника и их отражение в произведениях искусства, связь с культурно-исторической эпохой. Талант и мастерство художника.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Необходимые предпосылки художественного творчества. Важнейшие составляющие таланта художника и особенности его проявления в детском возрасте (на примере творческой судьбы В. Моцарта). Судьбы великих мастеров: становление, творческая индивидуальность и неповторимость стиля.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Понятие мастерства в художественном творчестве. Упорный труд как необходимое условие его достижения. Секреты художественного творчества. Процесс творчества: от наблюдения и накопления жизненных впечатлений к их осмыслению и художественному воплощению. А.С. Пушкин о процессе художественного творчества. Рождение замысла будущего произведения и его реальное воплощение. Особая роль вдохновения в создании произведения искусства.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Возвышенное и низменное в искусстве.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Эстетика – наука о прекрасном в искусстве и жизни.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Возвышенное в искусстве. Возвышенное и его связь со всемирно-историческими поворотами в развитии человечества, с переломными моментами в судьбах людей. Первые сведения о возвышенном в трактате античного философа Псевдо-</w:t>
            </w:r>
            <w:proofErr w:type="spellStart"/>
            <w:r w:rsidRPr="00F6482E">
              <w:rPr>
                <w:color w:val="000000"/>
                <w:lang w:eastAsia="ru-RU"/>
              </w:rPr>
              <w:t>Лонгина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 «О возвышенном». Эволюция трактовки понятия. Статья Н. Чернышевского «Возвышенное и комическое». Возвышенное в архитектуре (пирамиды Древнего Египта, Парфенон). Возвышенность героев и событий в античной трагедии и произведениях У. Шекспира (царь Эдип и Антигона, Агамемнон и </w:t>
            </w:r>
            <w:proofErr w:type="spellStart"/>
            <w:r w:rsidRPr="00F6482E">
              <w:rPr>
                <w:color w:val="000000"/>
                <w:lang w:eastAsia="ru-RU"/>
              </w:rPr>
              <w:t>Андромаха</w:t>
            </w:r>
            <w:proofErr w:type="spellEnd"/>
            <w:r w:rsidRPr="00F6482E">
              <w:rPr>
                <w:color w:val="000000"/>
                <w:lang w:eastAsia="ru-RU"/>
              </w:rPr>
              <w:t>, король Лир и Гамлет). Возвышенный характер музыки: Бетховена (финал Третьей («Героической») симфонии). Использование особых средств художественной выразительности для создания возвышенных образов и событий (на примере работы А. Пушкина над поэмой «Полтава»).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Низменное в искусстве. Категория низменного и ее противопоставление возвышенному. Проявления низменного в искусстве и в жизни. </w:t>
            </w:r>
            <w:proofErr w:type="spellStart"/>
            <w:r w:rsidRPr="00F6482E">
              <w:rPr>
                <w:color w:val="000000"/>
                <w:lang w:eastAsia="ru-RU"/>
              </w:rPr>
              <w:t>Пергамский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 алтарь Зевса, рельеф Микеланджело «Битва кентавров», рисунки Леонардо да Винчи «Битва при </w:t>
            </w:r>
            <w:proofErr w:type="spellStart"/>
            <w:r w:rsidRPr="00F6482E">
              <w:rPr>
                <w:color w:val="000000"/>
                <w:lang w:eastAsia="ru-RU"/>
              </w:rPr>
              <w:t>Ангиари</w:t>
            </w:r>
            <w:proofErr w:type="spellEnd"/>
            <w:r w:rsidRPr="00F6482E">
              <w:rPr>
                <w:color w:val="000000"/>
                <w:lang w:eastAsia="ru-RU"/>
              </w:rPr>
              <w:t>».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lastRenderedPageBreak/>
              <w:t>Контрасты возвышенного и низменного в произведениях мирового искусства (на примере балетного танца «Умирающий лебедь» на музыку К. Сен-Санса в исполнении А. Павловой). Особенности проявления красоты в обыденном, уродливом и безобразном. Проявления низменного в произведениях мировой живописи: офорты Ф. Гойи «</w:t>
            </w:r>
            <w:proofErr w:type="spellStart"/>
            <w:r w:rsidRPr="00F6482E">
              <w:rPr>
                <w:color w:val="000000"/>
                <w:lang w:eastAsia="ru-RU"/>
              </w:rPr>
              <w:t>Капричос</w:t>
            </w:r>
            <w:proofErr w:type="spellEnd"/>
            <w:r w:rsidRPr="00F6482E">
              <w:rPr>
                <w:color w:val="000000"/>
                <w:lang w:eastAsia="ru-RU"/>
              </w:rPr>
              <w:t>». Сюжетная основа произведений и ее трагическое звучание. Сочетание реальности и фантастики, гротеска и карикатуры.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Трагическое в искусстве.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Законы трагического в искусстве и в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 – основа трагического в искусстве.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Рок и судьба в античной трагедии. Истоки трагического в древнегреческой трагедии (Эсхил, Софокл, Еврипид). Противоречивость и сложность характера трагического героя, осознание им личной «вины» за невозможность изменения жизни.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Миф о Дионисе и рождение трагедии. Дифирамбы и их роль в организации </w:t>
            </w:r>
            <w:proofErr w:type="spellStart"/>
            <w:r w:rsidRPr="00F6482E">
              <w:rPr>
                <w:color w:val="000000"/>
                <w:lang w:eastAsia="ru-RU"/>
              </w:rPr>
              <w:t>дионисийских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 праздников. Учение Аристотеля о трагедии. Развитие понятия о катарсисе.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Трагическое как проявление возвышенного. История трагической и возвышенной любви </w:t>
            </w:r>
            <w:proofErr w:type="spellStart"/>
            <w:r w:rsidRPr="00F6482E">
              <w:rPr>
                <w:color w:val="000000"/>
                <w:lang w:eastAsia="ru-RU"/>
              </w:rPr>
              <w:t>Франчески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 да Римини и Паоло в «Божественной комедии» Данте («Ад», песнь пятая). Художественные интерпретации сюжета в произведениях живописи (А. Фейербах «Паоло и Франческа», У. Блейк «Вихрь влюбленных» – по выбору) и симфонической фантазии П. Чайковского «Франческа да Римини».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«Реквием» Моцарта как образец трагической музыки, проникнутой трепетным волнением и просветленной печалью.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Комическое в искусстве.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Понятия смешного и комического. Смех – важнейшее средство нравственного воспитания человека. Эстетическая природа комического в искусстве и жизни. Разграничение понятий «смешное» и «комическое». Социальный, общественно значимый характер комического.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Противоречия между внешними поступками и поведением человека. Градации комического: от дружеской улыбки и </w:t>
            </w:r>
            <w:proofErr w:type="gramStart"/>
            <w:r w:rsidRPr="00F6482E">
              <w:rPr>
                <w:color w:val="000000"/>
                <w:lang w:eastAsia="ru-RU"/>
              </w:rPr>
              <w:t>иронии до явной неприязни</w:t>
            </w:r>
            <w:proofErr w:type="gramEnd"/>
            <w:r w:rsidRPr="00F6482E">
              <w:rPr>
                <w:color w:val="000000"/>
                <w:lang w:eastAsia="ru-RU"/>
              </w:rPr>
              <w:t xml:space="preserve"> и сарказма. «Тайна» юмора. Остроумие великих людей планеты. Комический эффект искусства карикатуры.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Непримиримый и обличительный характер сатиры, ее тяготение к гротеску и фантастике. Сочетание трагического и комического в драматических произведениях литературы и театральном искусстве.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Выдающиеся комики мира. Ч. Чаплин – выдающийся комик немого кинематографа. Актерская маска Чаплина, контраст внешнего облика и характера героя, его лучшие фильмы и роли. Ю. Никулин – 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      </w:r>
          </w:p>
          <w:p w:rsidR="00F6482E" w:rsidRPr="00F6482E" w:rsidRDefault="00F6482E" w:rsidP="007F393B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F6482E" w:rsidRPr="00F6482E" w:rsidRDefault="007F393B" w:rsidP="007F393B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Раздел </w:t>
            </w:r>
            <w:r>
              <w:rPr>
                <w:b/>
                <w:bCs/>
                <w:color w:val="000000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lang w:eastAsia="ru-RU"/>
              </w:rPr>
              <w:t xml:space="preserve">. </w:t>
            </w:r>
            <w:r w:rsidR="00F6482E" w:rsidRPr="00F6482E">
              <w:rPr>
                <w:b/>
                <w:bCs/>
                <w:color w:val="000000"/>
                <w:lang w:eastAsia="ru-RU"/>
              </w:rPr>
              <w:t>Азбука искусства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Азбука архитектуры. </w:t>
            </w:r>
            <w:r w:rsidRPr="00F6482E">
              <w:rPr>
                <w:color w:val="000000"/>
                <w:lang w:eastAsia="ru-RU"/>
              </w:rPr>
              <w:t>Назначение и цель архитектуры. «Прочность – Польза – Красота».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«Каменная летопись мира». Произведения архитектуры – памятники материальной и духовной жизни общества. Архитектура как выражение основных идей времени.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Создание искусственной среды для жизни и деятельности человека – главное назначение архитектуры. Создание среды обитания человека с помощью материально-технических и художественных средств –ее основная цель.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Место архитектуры среди других видов искусства. «Прочность – Польза – Красота».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Азбука архитектуры. </w:t>
            </w:r>
            <w:r w:rsidRPr="00F6482E">
              <w:rPr>
                <w:color w:val="000000"/>
                <w:lang w:eastAsia="ru-RU"/>
              </w:rPr>
              <w:t>Элементы архитектуры. Место архитектуры среди других искусств. Профессия архитектора.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Функциональные, технические и эстетические начала архитектуры. Пространство – язык архитектуры. Понятие о тектонике.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Профессия архитектора. Оценка труда архитектора в различные исторические эпохи. </w:t>
            </w:r>
            <w:proofErr w:type="spellStart"/>
            <w:r w:rsidRPr="00F6482E">
              <w:rPr>
                <w:color w:val="000000"/>
                <w:lang w:eastAsia="ru-RU"/>
              </w:rPr>
              <w:t>Витрувий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 о задачах архитектора. Первые зодчие Руси и их выдающиеся произведения.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Расширение задач архитектора в современную эпоху. Сложность и многогранность профессии архитектора, ее творческое начало и универсальный характер. Основные этапы архитектурного строительства. Будущее профессии.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Художественный образ в архитектуре: </w:t>
            </w:r>
            <w:r w:rsidRPr="00F6482E">
              <w:rPr>
                <w:color w:val="000000"/>
                <w:lang w:eastAsia="ru-RU"/>
              </w:rPr>
              <w:t>Особенности создания архитектурного образа.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Особенности архитектурного образа. Необходимые условия для создания архитектурного образа. Специфика художественного образа в архитектуре. Единство внешней и внутренней формы в архитектуре. Особенности воздействия архитектурных сооружений на чувства и поведение человека.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Связь архитектурных сооружений с окружающей природой. Зависимость архитектуры от географических и климатических условий.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Художественный образ в архитектуре:</w:t>
            </w:r>
            <w:r w:rsidRPr="00F6482E">
              <w:rPr>
                <w:color w:val="000000"/>
                <w:lang w:eastAsia="ru-RU"/>
              </w:rPr>
              <w:t> Средства создания архитектурного образа. Архитектурный ансамбль.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Средства создания архитектурного образа: симметрия, ритм, пропорции, светотеневая и цветовая моделировка, масштаб.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Архитектурный ансамбль. Актуальность задачи объединения различных зданий в единое художественное целое.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Стили архитектуры:</w:t>
            </w:r>
            <w:r w:rsidRPr="00F6482E">
              <w:rPr>
                <w:color w:val="000000"/>
                <w:lang w:eastAsia="ru-RU"/>
              </w:rPr>
              <w:t> Архитектурные стили Древнего Египта и Античности.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Архитектурный стиль – устойчивое единство функционального содержания и художественного образа. Идея преемственности архитектурных стилей.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lastRenderedPageBreak/>
              <w:t>Архитектурные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Стили архитектуры:</w:t>
            </w:r>
            <w:r w:rsidRPr="00F6482E">
              <w:rPr>
                <w:color w:val="000000"/>
                <w:lang w:eastAsia="ru-RU"/>
              </w:rPr>
              <w:t> Архитектурные стили Средневековья и Возрождения.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Архитектурные стили Средневековья. Романский стиль, основные типы сооружений, их назначение. Характерные особенности стиля. Готический стиль. Каркасное перекрытие зданий – главная конструктивная особенность готических сооружений.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Вклад древнерусских мастеров в развитие средневековой архитектуры. Уникальность древнерусского зодчества.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Архитектурный стиль эпохи Возрождения. Следование идеям античного зодчества и новаторские идеи.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Стили архитектуры:</w:t>
            </w:r>
            <w:r w:rsidRPr="00F6482E">
              <w:rPr>
                <w:color w:val="000000"/>
                <w:lang w:eastAsia="ru-RU"/>
              </w:rPr>
              <w:t> Архитектурные стили Нового и Новейшего времени.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Архитектурные стили Нового и Новейшего времени. Барокко. Стремление к пластичной выразительности архитектурных 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 – основные принципы оформления фасадов.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Классицизм в архитектуре. Практичность и целесообразность, простота и строгость форм, спокойная гармония пропорций, скромный декор. Ампир – стиль эпохи Наполеона. Следование архитектурным традициям императорского Рима. Выражение идей государственного могущества и воинской силы. Величие и подчеркнутая монументальность форм, академизм.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Эклектика в архитектуре XIX в. и ее особенности. Модерн – 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хай-тек. Стилистическое многообразие и оригинальность решений современной архитектуры.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Виды архитектуры:</w:t>
            </w:r>
            <w:r w:rsidRPr="00F6482E">
              <w:rPr>
                <w:color w:val="000000"/>
                <w:lang w:eastAsia="ru-RU"/>
              </w:rPr>
              <w:t xml:space="preserve"> Архитектура объёмных сооружений. </w:t>
            </w:r>
            <w:proofErr w:type="gramStart"/>
            <w:r w:rsidRPr="00F6482E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F6482E">
              <w:rPr>
                <w:color w:val="000000"/>
                <w:lang w:eastAsia="ru-RU"/>
              </w:rPr>
              <w:t>ство</w:t>
            </w:r>
            <w:proofErr w:type="spellEnd"/>
            <w:proofErr w:type="gramEnd"/>
            <w:r w:rsidRPr="00F6482E">
              <w:rPr>
                <w:color w:val="000000"/>
                <w:lang w:eastAsia="ru-RU"/>
              </w:rPr>
              <w:t>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Архитектура объемных сооружений. Понятие об общественной, жилой и промышленной архитектуре. Общественная архитектура. Храмы, дворцы и замки. 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Жилая архитектура. Древнейшие дома человека. Жилые дома различных народов мира. Жилые дома А. Гауди и </w:t>
            </w:r>
            <w:proofErr w:type="spellStart"/>
            <w:r w:rsidRPr="00F6482E">
              <w:rPr>
                <w:color w:val="000000"/>
                <w:lang w:eastAsia="ru-RU"/>
              </w:rPr>
              <w:t>Ле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 Корбюзье.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lastRenderedPageBreak/>
              <w:t>Промышленная архитектура: заводы, фабрики, электростанции, мосты, тоннели, каналы, водопроводы и акведуки.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Градостроительство. Из истории градостроительного искусства. Формирование облика городов. Законы, правила устройства города, реконструкция старых районов – главные задачи современного градостроения. Понятие современного города и его слагаемые. Проблемы его существования и их решение. Исторические типы планировки города. Мечта о создании идеального города будущего и ее реальное воплощение в оригинальных проектах.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Виды архитектуры:</w:t>
            </w:r>
            <w:r w:rsidRPr="00F6482E">
              <w:rPr>
                <w:color w:val="000000"/>
                <w:lang w:eastAsia="ru-RU"/>
              </w:rPr>
              <w:t> Ландшафтная архитектура. Традиции садово-паркового искусства в разных странах мира.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Европейские традиции садово-паркового искусства. Тип французского регулярного и английского пейзажного парков.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Аналоги французского и английского парков в России, оригинальность замысла и творческого воплощения.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Язык изобразительного искусства: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Как понять изображение. Живопись, скульптура и графика – древнейшие виды изобразительного искусства. Понятие о монументальных и станковых видах изобразительного искусства.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Как понять изображение? Живопись, скульптура, графика – древнейшие виды изобразительного искусства. Изображение предметов и явлений окружающего мира в зримых образах. Роль творческого воображения в создании произведений изобразительного искусства.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Место изобразительных искусств в существующих классификациях. Изобразительные искусства как совокупность пластических искусств.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Особенности создания художественного образа в реальных и абстрактных композициях. Особенности творческой манеры художника.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Монументальные и станковые виды изобразительного искусства. Основные виды монументального искусства: скульптурные памятники, панно, мозаики, фрески, плакаты, вывески. Станковое искусство и его предназначение. Основные виды станкового искусства: картины, статуи, бюсты, станковые рельефы, эстампы, станковые рисунки.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Язык изобразительного искусства:</w:t>
            </w:r>
            <w:r w:rsidRPr="00F6482E">
              <w:rPr>
                <w:color w:val="000000"/>
                <w:lang w:eastAsia="ru-RU"/>
              </w:rPr>
              <w:t> способы и средства изображения, их зависимость от материалов, масштаба и техники изготовления. Ритм в изобразительном искусстве. Понятие о композиции и перспективе.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Способы и средства изображения. Богатство способов и средств изображения, их зависимость от материалов, масштаба и техники изготовления.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Выразительность и многообразие видов художественной техники (техника живописи маслом, лаковыми красками, техника гравюры на дереве, техника мозаики или фрески).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Роль композиционного замысла, основные правила композиции.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lastRenderedPageBreak/>
              <w:t>Ритм, светотень, линия, контрасты, нюансы, фактура и текстура. Роль контрастов и нюансов, фактуры и текстуры в изобразительном искусстве. Роль светотени в создании образов.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Метод перспективы (понятие линейной, воздушной и обратной перспективы). Линия, определяющая характер изображения на плоскости и в пространстве.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Искусство живописи.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 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Художественные средства живописи. Цвет как важнейшее средство передачи эмоционально-смыслового настроя художественного произведения. Основные качества цвета: цветовой тон, светлота и насыщенность. Понятие о колорите – системе соотношений цветовых тонов и их оттенков. Деление цветов на теплые и холодные. Понятие локального и обусловленного цвета. Творчество Э. Делакруа как пример колористического мастерства. Светотень как закономерные градации светлого и темного на объемной форме предмета. Блик, свет, полутень, собственная или падающая тень, рефлекс – важнейшие средства передачи постоянных качеств предметного мира и изменчивости окружающей среды. Сфумато Леонардо да Винчи. Искусство светотени в живописных произведениях Караваджо.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Роль линии в искусстве живописи и ее выразительные возможности.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Жанровое многообразие живописи:</w:t>
            </w:r>
            <w:r w:rsidRPr="00F6482E">
              <w:rPr>
                <w:color w:val="000000"/>
                <w:lang w:eastAsia="ru-RU"/>
              </w:rPr>
              <w:t> Понятие жанра в живописи. Историческая и батальная живопись.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Понятие жанра в живописи. Становление и развитие системы жанров в истории мировой живописи. Специфика деления живописи на жанры и ее условный характер. Любимые жанры великих мастеров. Изменения жанровой системы в искусстве XX 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Характеристика жанров в живописи. Особый статус исторической живописи в мировом искусстве. Диалог прошлого и настоящего. Мифологическая и библейская тематика как принадлежность к историческому жанру живописи. Русская историческая живопись XIX 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Основные цели и объекты изображения в произведениях батального жанра.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Жанровое многообразие живописи:</w:t>
            </w:r>
            <w:r w:rsidRPr="00F6482E">
              <w:rPr>
                <w:color w:val="000000"/>
                <w:lang w:eastAsia="ru-RU"/>
              </w:rPr>
              <w:t xml:space="preserve"> Характеристика жанров в живописи. Бытовой жанр, портрет, пейзаж, натюрморт. </w:t>
            </w:r>
            <w:proofErr w:type="spellStart"/>
            <w:proofErr w:type="gramStart"/>
            <w:r w:rsidRPr="00F6482E">
              <w:rPr>
                <w:color w:val="000000"/>
                <w:lang w:eastAsia="ru-RU"/>
              </w:rPr>
              <w:t>Анималистиче-ский</w:t>
            </w:r>
            <w:proofErr w:type="spellEnd"/>
            <w:proofErr w:type="gramEnd"/>
            <w:r w:rsidRPr="00F6482E">
              <w:rPr>
                <w:color w:val="000000"/>
                <w:lang w:eastAsia="ru-RU"/>
              </w:rPr>
              <w:t xml:space="preserve"> жанр. Жанровые особенности интерьера.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Бытовой жанр живописи, его истоки и эволюция, цели и задачи.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Жанр портрета. Разновидности портрета: парадный, исторический, камерный, психологический, автопортрет. Эволюция портретного жанра.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Изображение естественной или преображенной человеком природы – главный объект пейзажной живописи. Цели и задачи пейзажа, его разновидности (лирический и эпический пейзажи). Понятие городского </w:t>
            </w:r>
            <w:r w:rsidRPr="00F6482E">
              <w:rPr>
                <w:color w:val="000000"/>
                <w:lang w:eastAsia="ru-RU"/>
              </w:rPr>
              <w:lastRenderedPageBreak/>
              <w:t>(архитектурного) пейзажа. Сельские и морские (марины) пейзажи. Индустриальный, фантастический (космический) пейзажи.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Жанр натюрморта и его эволюция. Праздничные (фламандские) и камерные (голландские) натюрморты. Философские натюрморты </w:t>
            </w:r>
            <w:proofErr w:type="spellStart"/>
            <w:r w:rsidRPr="00F6482E">
              <w:rPr>
                <w:color w:val="000000"/>
                <w:lang w:eastAsia="ru-RU"/>
              </w:rPr>
              <w:t>vanitas</w:t>
            </w:r>
            <w:proofErr w:type="spellEnd"/>
            <w:r w:rsidRPr="00F6482E">
              <w:rPr>
                <w:color w:val="000000"/>
                <w:lang w:eastAsia="ru-RU"/>
              </w:rPr>
              <w:t> («суета сует»). Цели и задачи натюрморта, продуманность композиции, ее колористическое решение. Натюрморт как экспериментальная площадка живописных исканий конца XIX – XX вв.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Анималистический жанр как древнейший жанр живописи. Цели и объекты изображения.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Жанр интерьера, его близость к натюрморту и бытовой живописи. Эволюция жанра и характерные особенности его развития в различные эпохи.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Искусство графики:</w:t>
            </w:r>
            <w:r w:rsidRPr="00F6482E">
              <w:rPr>
                <w:color w:val="000000"/>
                <w:lang w:eastAsia="ru-RU"/>
              </w:rPr>
              <w:t> Графика: от возникновения до современности. Язык графики.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Графика: от возникновения до современности. Графика как один из древнейших видов изобразительного искусства. Эволюция графического искусства. Роль графики после открытия книгопечатания. Графика –«муза XX века»? Графика в жизни современного человека.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Компьютерная графика – новый инструмент художников, 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 –создание реального трехмерного пространства (3D).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Общность и различия между графикой и живописью. Характерные особенности искусства графики. На каком языке «говорит» графика? Особенности воспроизведения пространства в графических произведениях. Основные материалы художника-графика. Задачи образного отражения действительности в графическом искусстве. Изобразительно-выразительные средства графики: рисунок, линия, штрих, тон, пятно, цвет. Цвет, плоскость и пространство в искусстве графики.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Искусство графики:</w:t>
            </w:r>
            <w:r w:rsidRPr="00F6482E">
              <w:rPr>
                <w:color w:val="000000"/>
                <w:lang w:eastAsia="ru-RU"/>
              </w:rPr>
              <w:t> Виды графического искусства.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Виды графического искусства. Виды графики по технике исполнения.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Уникальная, или рукотворная графика (рисунки, наброски, зарисовки, шаржи, карикатуры, выполненные в одном экземпляре).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Печатная графика, или эстамп. Гравюра – основной вид печатной графики. Разновидности гравюры: ксилография, литография, </w:t>
            </w:r>
            <w:proofErr w:type="spellStart"/>
            <w:r w:rsidRPr="00F6482E">
              <w:rPr>
                <w:color w:val="000000"/>
                <w:lang w:eastAsia="ru-RU"/>
              </w:rPr>
              <w:t>линография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 и офорт. Цветная ксилография японских мастеров.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Художественная фотография:</w:t>
            </w:r>
            <w:r w:rsidRPr="00F6482E">
              <w:rPr>
                <w:color w:val="000000"/>
                <w:lang w:eastAsia="ru-RU"/>
              </w:rPr>
              <w:t> История фотографии.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Рождение и история фотографии. Фотография – зрительная память человечества. Первые </w:t>
            </w:r>
            <w:proofErr w:type="spellStart"/>
            <w:r w:rsidRPr="00F6482E">
              <w:rPr>
                <w:color w:val="000000"/>
                <w:lang w:eastAsia="ru-RU"/>
              </w:rPr>
              <w:t>дагеротипы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. Эксперименты с новым способом создания изображений. Камера-обскура. Научные исследования У. </w:t>
            </w:r>
            <w:proofErr w:type="spellStart"/>
            <w:r w:rsidRPr="00F6482E">
              <w:rPr>
                <w:color w:val="000000"/>
                <w:lang w:eastAsia="ru-RU"/>
              </w:rPr>
              <w:t>Толбота</w:t>
            </w:r>
            <w:proofErr w:type="spellEnd"/>
            <w:r w:rsidRPr="00F6482E">
              <w:rPr>
                <w:color w:val="000000"/>
                <w:lang w:eastAsia="ru-RU"/>
              </w:rPr>
              <w:t>. Дальнейшее совершенствование техники и создание ярких художественных образов. Изобразительно-выразительные возможности фотографии.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lastRenderedPageBreak/>
              <w:t>Фотография сегодня – важнейшее средство массовой информации. Фотография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Художественная фотография:</w:t>
            </w:r>
            <w:r w:rsidRPr="00F6482E">
              <w:rPr>
                <w:color w:val="000000"/>
                <w:lang w:eastAsia="ru-RU"/>
              </w:rPr>
              <w:t> Выразительные средства и жанры фотографии. Выдающиеся фотографы мира.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 Выразительные средства и жанры фотографии.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Использование в фотографии традиционной системы жанров: общность и характерные различия. Фрагмент и фотомонтаж как специфические жанры фотографии. Художественные средства выразительности в искусстве фотографии: композиция, план, ракурс, свет и тень, ритм.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Язык скульптуры:</w:t>
            </w:r>
            <w:r w:rsidRPr="00F6482E">
              <w:rPr>
                <w:color w:val="000000"/>
                <w:lang w:eastAsia="ru-RU"/>
              </w:rPr>
              <w:t> История скульптуры. Что значит видеть и понимать скульптур</w:t>
            </w:r>
            <w:r w:rsidR="007F393B">
              <w:rPr>
                <w:color w:val="000000"/>
                <w:lang w:eastAsia="ru-RU"/>
              </w:rPr>
              <w:t>у. Скульптура как пространствен</w:t>
            </w:r>
            <w:r w:rsidRPr="00F6482E">
              <w:rPr>
                <w:color w:val="000000"/>
                <w:lang w:eastAsia="ru-RU"/>
              </w:rPr>
              <w:t>ный вид искусства.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История скульптуры. Скульптура как один из древнейших видов изобразительного искусства. Амулеты первобытного человека. Важнейшие достижения скульпторов Древнего Египта. Классический идеал античных мастеров. Средневековая скульптура – «книга» для верующих людей, ее связь с архитектурой. Гуманистический идеал в скульптуре Возрождения. Отличительные особенности скульптуры барокко и классицизма. Характерные особенности развития скульптуры в конце XIX – XX вв.: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Новизна и оригинальность художественных решений современных мастеров. Что значит видеть и понимать скульптуру? Скульптура, ваяние и пластика. Скульптура и ее отличия от других видов изобразительного искусства. Изобразительно-выразительные средства скульптуры: пластика, объем, движение, ритм, светотень и цвет.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Использование языка символов и аллегорий в скульптурных произведениях.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Язык скульптуры:</w:t>
            </w:r>
            <w:r w:rsidRPr="00F6482E">
              <w:rPr>
                <w:color w:val="000000"/>
                <w:lang w:eastAsia="ru-RU"/>
              </w:rPr>
              <w:t> Жанры и виды скульптуры. Материалы и техника их обработки.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Виды и жанры скульптуры. Характерные особенности портретного, анималистического, историко-бытового жанров и натюрморта. Круглая скульптура. Рельеф и его разновидности: барельеф, горельеф и контррельеф. Виды скульптуры по целевому назначению: монументальная, монументально-декоративная и станковая (характерные признаки).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Материалы и техника их обработки. Выбор материала, его зависимость от авторского замысла, содержания, местонахождения произведения и особенностей освещения. Использование традиционных мягких и твердых материалов для создания скульптурных произведений. Процесс создания скульптурного произведения и его основные этапы. Высекание из камня. Лепка из глины, пластилина, воска или гипса. Вырезание из дерева. Гальванопластика. Ковка, чеканка и гравировка.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lastRenderedPageBreak/>
              <w:t>Декоративно-прикладное искусство.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естественность. Истоки возникновения и 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Декоративно-прикладное искусство как часть народного творчества. Сохранение и развитие национальных традиций. Устойчивость тем, образов и мотивов народного творчества. Коллективное творческое начало. Универсальность художественного языка, понятного всем народам мира.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Виды декоративно-прикладного искусства. Связь с другими видами искусств. Монументально-декоративное искусство: организация предметно-пространственной среды человека (быта, жилища, архитектурных сооружений, улиц и площадей). Декорационно-оформительское искусство.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Деление произведений декоративно-прикладного искусства по функциональному признаку, виду используемого материала, технике и способу изготовления. Основные способы производства предметов декоративно-прикладного искусства.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Искусство дизайна.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Из истории дизайна.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 XIX – XX вв. Влияние стиля модерн на развитие дизайна. Преодоление разрыва между индустриальным производством и сферой художественной деятельности. Появление первых дизайнерских центров в Германии, России и США. </w:t>
            </w:r>
            <w:proofErr w:type="spellStart"/>
            <w:r w:rsidRPr="00F6482E">
              <w:rPr>
                <w:color w:val="000000"/>
                <w:lang w:eastAsia="ru-RU"/>
              </w:rPr>
              <w:t>Баухаус</w:t>
            </w:r>
            <w:proofErr w:type="spellEnd"/>
            <w:r w:rsidRPr="00F6482E">
              <w:rPr>
                <w:color w:val="000000"/>
                <w:lang w:eastAsia="ru-RU"/>
              </w:rPr>
              <w:t>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 – центр подготовки дизайнерских кадров в России. Оригинальные творческие концепции В. Кандинского, К. Малевича, Л. Лисицкого, В. Татлина, А. Родченко и др.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Дизайн как важнейший символ цивилизации, неотъемлемый фактор жизни человека в современном мире. Новые грани профессии дизайнера. Художественные возможности дизайна. Методы проектирования и конструирования предметной и окружающей среды по законам пользы, прочности и красоты. Основные функции дизайна: конструктивная, эстетическая и воспитательная.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Мир современного человека – мир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веб-дизайна (оформления страницы персонального сайта в Интернете). </w:t>
            </w:r>
            <w:proofErr w:type="spellStart"/>
            <w:r w:rsidRPr="00F6482E">
              <w:rPr>
                <w:color w:val="000000"/>
                <w:lang w:eastAsia="ru-RU"/>
              </w:rPr>
              <w:t>Фитодизайн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 и его особая популярность в обществе. Арт-дизайн и сферы его использования. </w:t>
            </w:r>
            <w:r w:rsidRPr="00F6482E">
              <w:rPr>
                <w:color w:val="000000"/>
                <w:lang w:eastAsia="ru-RU"/>
              </w:rPr>
              <w:lastRenderedPageBreak/>
              <w:t>Виды дизайна, связанные с имиджем, внешним обликом человека: визаж, дизайн одежды, аксессуаров и прически. Задачи дизайнера-модельера.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Музыка как вид искусства.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Музыка и мир чувств человека. Особенности восприятия музыки в различные культурно-исторические эпохи. Античные мифы о происхождении музыки (Орфей и </w:t>
            </w:r>
            <w:proofErr w:type="spellStart"/>
            <w:r w:rsidRPr="00F6482E">
              <w:rPr>
                <w:color w:val="000000"/>
                <w:lang w:eastAsia="ru-RU"/>
              </w:rPr>
              <w:t>Эвридика</w:t>
            </w:r>
            <w:proofErr w:type="spellEnd"/>
            <w:r w:rsidRPr="00F6482E">
              <w:rPr>
                <w:color w:val="000000"/>
                <w:lang w:eastAsia="ru-RU"/>
              </w:rPr>
              <w:t xml:space="preserve">, Пан и </w:t>
            </w:r>
            <w:proofErr w:type="spellStart"/>
            <w:r w:rsidRPr="00F6482E">
              <w:rPr>
                <w:color w:val="000000"/>
                <w:lang w:eastAsia="ru-RU"/>
              </w:rPr>
              <w:t>Сиринга</w:t>
            </w:r>
            <w:proofErr w:type="spellEnd"/>
            <w:r w:rsidRPr="00F6482E">
              <w:rPr>
                <w:color w:val="000000"/>
                <w:lang w:eastAsia="ru-RU"/>
              </w:rPr>
              <w:t>). Музыка и характер ее воздействия на переживания и эмоции человека (лирическая поэзия).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Музыка среди других искусств. Звук – «первоэлемент» музыкального искусства. Жизнь человека в мире звуков. Звуковые колебания – инфразвуки и ультразвуки. Понятие какофонии.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Отличие музыки от других искусств, ее близость к хореографии и архитектуре. Сравнительный анализ картин зимнего пейзажа в лирике А. Пушкина и музыке П. Чайковского. Музыка – царица всех искусств.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Художественный образ в музыке.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Условный характер музыкального образа. Специфика художественного образа в музыкальном произведении. Противоречивость и неоднозначность его интерпретации. Отсутствие связи между музыкальным образом и предметностью реального мира, особая сила обобщения. Звуки реального мира в музыкальном произведении. Понятие программной музыки. Зримость и пластичность музыкального образа.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Временной характер музыки. Существование во времени – главная особенность художественного образа в музыке. Способность музыкального художественного образа отражать действительность по законам реального времени. Проблема музыкального времени в различные культурно-исторические эпохи. От плавности и неспешности средневекового григорианского хорала к стремительным ритмам современности. Гротеск, массовость, коллективизм – характерные черты музыки XX 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Язык и форма музыкального произведения.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Средства выразительности в музыке. Роль композитора в создании музыкального произведения. Особое значение ритма и его воздействие на человека. Метр и темп как основные составляющие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интонация мелодии. Национальная самобытность классических мелодий. Гармония в музыке, понятие ладов – особой системы организации различных по высоте звуков (мажорный и минорный лад). Атональная музыка композиторов Новой венской школы, ее общий характер и особенности звучания.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Полифония и ее основные жанры. Величайшие полифонисты мира: И. С. Бах, Д. Шостакович и Р. Щедрин. Тембр звука. Тембр музыкальных инструментов и человеческого голоса.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 xml:space="preserve">Понятие о музыкальной форме. Единство содержания и формы в музыкальном произведении. Понятие о музыкальной форме как о композиционном строении произведения и совокупности художественных средств, выражающих содержание, идею музыкального сочинения. Выбор формы музыкального произведения. Музыкальная форма и ее протяженность во времени («форма-процесс»). Типы музыкальных форм: вариация, </w:t>
            </w:r>
            <w:r w:rsidRPr="00F6482E">
              <w:rPr>
                <w:color w:val="000000"/>
                <w:lang w:eastAsia="ru-RU"/>
              </w:rPr>
              <w:lastRenderedPageBreak/>
              <w:t>рондо, сонатная форма, цикл. Подвижность и гибкость музыкальных форм, их способность к изменению под воздействием содержания и определенных стилевых условий.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b/>
                <w:bCs/>
                <w:color w:val="000000"/>
                <w:lang w:eastAsia="ru-RU"/>
              </w:rPr>
              <w:t>Фестиваль творческих проектов.</w:t>
            </w:r>
          </w:p>
          <w:p w:rsidR="00F6482E" w:rsidRPr="00F6482E" w:rsidRDefault="00F6482E" w:rsidP="00F6482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6482E">
              <w:rPr>
                <w:color w:val="000000"/>
                <w:lang w:eastAsia="ru-RU"/>
              </w:rPr>
              <w:t>Представление и защита лучших творческих проектов, выполненных учащимися.</w:t>
            </w:r>
          </w:p>
          <w:p w:rsidR="0045158A" w:rsidRPr="00F6482E" w:rsidRDefault="0045158A" w:rsidP="00F6482E">
            <w:pPr>
              <w:suppressAutoHyphens w:val="0"/>
              <w:ind w:left="102" w:right="243" w:firstLine="425"/>
              <w:jc w:val="both"/>
            </w:pPr>
          </w:p>
        </w:tc>
      </w:tr>
      <w:tr w:rsidR="0045158A" w:rsidRPr="0045158A" w:rsidTr="00F6482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CC78C7" w:rsidRDefault="0045158A" w:rsidP="0045158A">
            <w:r w:rsidRPr="00CC78C7">
              <w:lastRenderedPageBreak/>
              <w:t>3. Критерии оценивания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93B" w:rsidRPr="00C31850" w:rsidRDefault="00F21338" w:rsidP="007F393B">
            <w:pPr>
              <w:jc w:val="center"/>
            </w:pPr>
            <w:r w:rsidRPr="00F21338">
              <w:rPr>
                <w:b/>
                <w:lang w:eastAsia="ru-RU"/>
              </w:rPr>
              <w:t xml:space="preserve"> </w:t>
            </w:r>
            <w:r w:rsidR="007F393B" w:rsidRPr="00C31850">
              <w:rPr>
                <w:rStyle w:val="a7"/>
              </w:rPr>
              <w:t>Критерии для оценивания устного ответа на уроках МХК:</w:t>
            </w:r>
          </w:p>
          <w:p w:rsidR="007F393B" w:rsidRPr="00C31850" w:rsidRDefault="007F393B" w:rsidP="007F393B">
            <w:pPr>
              <w:pStyle w:val="a6"/>
              <w:spacing w:before="0" w:beforeAutospacing="0" w:after="0" w:afterAutospacing="0"/>
              <w:ind w:firstLine="709"/>
            </w:pPr>
            <w:r w:rsidRPr="00C31850">
              <w:rPr>
                <w:rStyle w:val="a7"/>
              </w:rPr>
              <w:t>Оценка «5»</w:t>
            </w:r>
            <w:r w:rsidRPr="00C31850">
              <w:t xml:space="preserve"> ставится, если ученик: </w:t>
            </w:r>
            <w:r w:rsidRPr="00C31850">
              <w:br/>
      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      </w:r>
            <w:r w:rsidRPr="00C31850">
              <w:br/>
      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      </w:r>
            <w:proofErr w:type="spellStart"/>
            <w:r w:rsidRPr="00C31850">
              <w:t>межпредметные</w:t>
            </w:r>
            <w:proofErr w:type="spellEnd"/>
            <w:r w:rsidRPr="00C31850">
              <w:t xml:space="preserve"> связи (на основе ранее приобретенных знаний) и </w:t>
            </w:r>
            <w:proofErr w:type="spellStart"/>
            <w:r w:rsidRPr="00C31850">
              <w:t>внутрипредметные</w:t>
            </w:r>
            <w:proofErr w:type="spellEnd"/>
            <w:r w:rsidRPr="00C31850">
      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      </w:r>
            <w:r w:rsidRPr="00C31850">
              <w:br/>
      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      </w:r>
          </w:p>
          <w:p w:rsidR="007F393B" w:rsidRPr="00C31850" w:rsidRDefault="007F393B" w:rsidP="007F393B">
            <w:pPr>
              <w:pStyle w:val="a6"/>
              <w:spacing w:before="0" w:beforeAutospacing="0" w:after="0" w:afterAutospacing="0"/>
              <w:ind w:firstLine="709"/>
            </w:pPr>
            <w:r w:rsidRPr="00C31850">
              <w:rPr>
                <w:rStyle w:val="a7"/>
              </w:rPr>
              <w:t xml:space="preserve">           Оценка «4»</w:t>
            </w:r>
            <w:r w:rsidRPr="00C31850">
              <w:t xml:space="preserve"> ставится, если ученик: </w:t>
            </w:r>
            <w:r w:rsidRPr="00C31850">
              <w:br/>
      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      </w:r>
            <w:r w:rsidRPr="00C31850">
              <w:br/>
      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C31850">
              <w:t>внутрипредметные</w:t>
            </w:r>
            <w:proofErr w:type="spellEnd"/>
            <w:r w:rsidRPr="00C31850">
      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      </w:r>
            <w:r w:rsidRPr="00C31850">
              <w:br/>
            </w:r>
            <w:r w:rsidRPr="00C31850">
              <w:lastRenderedPageBreak/>
      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</w:t>
            </w:r>
          </w:p>
          <w:p w:rsidR="007F393B" w:rsidRPr="00C31850" w:rsidRDefault="007F393B" w:rsidP="007F393B">
            <w:pPr>
              <w:pStyle w:val="a6"/>
              <w:spacing w:before="0" w:beforeAutospacing="0" w:after="0" w:afterAutospacing="0"/>
              <w:ind w:firstLine="709"/>
            </w:pPr>
            <w:r w:rsidRPr="00C31850">
              <w:rPr>
                <w:rStyle w:val="a7"/>
              </w:rPr>
              <w:t xml:space="preserve">           Оценка «3»</w:t>
            </w:r>
            <w:r w:rsidRPr="00C31850">
              <w:t xml:space="preserve"> ставится, если ученик: </w:t>
            </w:r>
            <w:r w:rsidRPr="00C31850">
              <w:br/>
      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      </w:r>
            <w:proofErr w:type="spellStart"/>
            <w:r w:rsidRPr="00C31850">
              <w:t>несистематизированно</w:t>
            </w:r>
            <w:proofErr w:type="spellEnd"/>
            <w:r w:rsidRPr="00C31850">
              <w:t xml:space="preserve">, фрагментарно, не всегда последовательно. </w:t>
            </w:r>
            <w:r w:rsidRPr="00C31850">
              <w:br/>
              <w:t xml:space="preserve">2. Показывает недостаточную </w:t>
            </w:r>
            <w:proofErr w:type="spellStart"/>
            <w:r w:rsidRPr="00C31850">
              <w:t>сформированность</w:t>
            </w:r>
            <w:proofErr w:type="spellEnd"/>
            <w:r w:rsidRPr="00C31850">
              <w:t xml:space="preserve"> отдельных знаний и умений; выводы и обобщения аргументирует слабо, допускает в них ошибки. </w:t>
            </w:r>
            <w:r w:rsidRPr="00C31850">
              <w:br/>
      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      </w:r>
            <w:r w:rsidRPr="00C31850">
              <w:br/>
      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      </w:r>
            <w:r w:rsidRPr="00C31850">
              <w:br/>
              <w:t xml:space="preserve">5.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важное значение в этом тексте. </w:t>
            </w:r>
            <w:r w:rsidRPr="00C31850">
              <w:br/>
      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      </w:r>
          </w:p>
          <w:p w:rsidR="007F393B" w:rsidRPr="00C31850" w:rsidRDefault="007F393B" w:rsidP="007F393B">
            <w:pPr>
              <w:pStyle w:val="a6"/>
              <w:spacing w:before="0" w:beforeAutospacing="0" w:after="0" w:afterAutospacing="0"/>
              <w:ind w:firstLine="709"/>
            </w:pPr>
            <w:r w:rsidRPr="00C31850">
              <w:rPr>
                <w:rStyle w:val="a7"/>
              </w:rPr>
              <w:t xml:space="preserve">           Оценка «2»</w:t>
            </w:r>
            <w:r w:rsidRPr="00C31850">
              <w:t xml:space="preserve"> ставится, если ученик: </w:t>
            </w:r>
            <w:r w:rsidRPr="00C31850">
              <w:br/>
              <w:t xml:space="preserve">1. Не усвоил и не раскрыл основное содержание материала; не делает выводов и обобщений. </w:t>
            </w:r>
            <w:r w:rsidRPr="00C31850">
              <w:br/>
      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      </w:r>
            <w:r w:rsidRPr="00C31850">
              <w:br/>
              <w:t xml:space="preserve">3. При ответе (на один вопрос) допускает более двух грубых ошибок, которые не может исправить даже при помощи учителя. </w:t>
            </w:r>
            <w:r w:rsidRPr="00C31850">
              <w:br/>
              <w:t xml:space="preserve">4. Не может ответить ни на один их поставленных вопросов. </w:t>
            </w:r>
            <w:r w:rsidRPr="00C31850">
              <w:br/>
              <w:t>5. Полностью не усвоил материал.</w:t>
            </w:r>
          </w:p>
          <w:p w:rsidR="007F393B" w:rsidRPr="00C31850" w:rsidRDefault="007F393B" w:rsidP="007F393B">
            <w:r w:rsidRPr="00C31850">
              <w:t xml:space="preserve">6. </w:t>
            </w:r>
            <w:proofErr w:type="gramStart"/>
            <w:r w:rsidRPr="00C31850">
              <w:t>Отказался  ответить</w:t>
            </w:r>
            <w:proofErr w:type="gramEnd"/>
            <w:r w:rsidRPr="00C31850">
              <w:t xml:space="preserve"> по теме при неуважительной причине или при полном незнании основных положений темы.</w:t>
            </w:r>
          </w:p>
          <w:p w:rsidR="007F393B" w:rsidRPr="00C31850" w:rsidRDefault="007F393B" w:rsidP="007F393B">
            <w:pPr>
              <w:jc w:val="both"/>
            </w:pPr>
            <w:r w:rsidRPr="00C31850">
              <w:rPr>
                <w:rStyle w:val="a7"/>
              </w:rPr>
              <w:t>Критерии для оценивания теста:</w:t>
            </w:r>
          </w:p>
          <w:p w:rsidR="0045158A" w:rsidRPr="007F393B" w:rsidRDefault="007F393B" w:rsidP="007F393B">
            <w:pPr>
              <w:rPr>
                <w:sz w:val="28"/>
              </w:rPr>
            </w:pPr>
            <w:r w:rsidRPr="00C31850">
              <w:t>Оценка "5" ставится за 90 -100% правильно выполненных заданий</w:t>
            </w:r>
            <w:r w:rsidRPr="00C31850">
              <w:br/>
              <w:t xml:space="preserve">Оценка "4" ставится за 70 - 89% правильно выполненных заданий </w:t>
            </w:r>
            <w:r w:rsidRPr="00C31850">
              <w:br/>
              <w:t xml:space="preserve">Оценка "3" ставится за 50 - 69% правильно выполненных заданий </w:t>
            </w:r>
            <w:r w:rsidRPr="00C31850">
              <w:br/>
              <w:t>Оценка "2" ставится, если правильно выполнено менее 50% заданий</w:t>
            </w:r>
          </w:p>
        </w:tc>
      </w:tr>
    </w:tbl>
    <w:p w:rsidR="0025281C" w:rsidRDefault="0025281C"/>
    <w:p w:rsidR="00674D0F" w:rsidRDefault="00674D0F"/>
    <w:p w:rsidR="00F43238" w:rsidRDefault="00F43238" w:rsidP="00F43238"/>
    <w:p w:rsidR="00F43238" w:rsidRPr="009B6FA5" w:rsidRDefault="00F43238" w:rsidP="00F43238">
      <w:pPr>
        <w:tabs>
          <w:tab w:val="left" w:pos="1134"/>
          <w:tab w:val="left" w:pos="2268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B6FA5">
        <w:rPr>
          <w:b/>
          <w:sz w:val="28"/>
          <w:szCs w:val="28"/>
        </w:rPr>
        <w:t xml:space="preserve">Тематическое планирование. </w:t>
      </w:r>
    </w:p>
    <w:p w:rsidR="00F43238" w:rsidRPr="00A92732" w:rsidRDefault="00F43238" w:rsidP="00F43238">
      <w:pPr>
        <w:pStyle w:val="Style2"/>
        <w:widowControl/>
        <w:spacing w:line="240" w:lineRule="auto"/>
        <w:ind w:firstLine="709"/>
        <w:rPr>
          <w:rStyle w:val="FontStyle163"/>
        </w:rPr>
      </w:pPr>
    </w:p>
    <w:p w:rsidR="00F43238" w:rsidRPr="00A92732" w:rsidRDefault="00F43238" w:rsidP="00F43238">
      <w:pPr>
        <w:pStyle w:val="Style2"/>
        <w:widowControl/>
        <w:spacing w:line="240" w:lineRule="auto"/>
        <w:ind w:firstLine="0"/>
        <w:rPr>
          <w:rStyle w:val="FontStyle163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2410"/>
      </w:tblGrid>
      <w:tr w:rsidR="00F43238" w:rsidRPr="00A92732" w:rsidTr="005F2638">
        <w:tc>
          <w:tcPr>
            <w:tcW w:w="534" w:type="dxa"/>
            <w:shd w:val="clear" w:color="auto" w:fill="auto"/>
          </w:tcPr>
          <w:p w:rsidR="00F43238" w:rsidRPr="00690F65" w:rsidRDefault="00F43238" w:rsidP="00DB3C8F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  <w:r w:rsidRPr="00690F65">
              <w:rPr>
                <w:rStyle w:val="FontStyle163"/>
                <w:b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F43238" w:rsidRPr="00690F65" w:rsidRDefault="00F43238" w:rsidP="00DB3C8F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  <w:r w:rsidRPr="00690F65">
              <w:rPr>
                <w:b/>
              </w:rPr>
              <w:t>Название темы (раздела)</w:t>
            </w:r>
          </w:p>
        </w:tc>
        <w:tc>
          <w:tcPr>
            <w:tcW w:w="2410" w:type="dxa"/>
            <w:shd w:val="clear" w:color="auto" w:fill="auto"/>
          </w:tcPr>
          <w:p w:rsidR="00F43238" w:rsidRPr="00690F65" w:rsidRDefault="00F43238" w:rsidP="00DB3C8F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  <w:r w:rsidRPr="00690F65">
              <w:rPr>
                <w:rStyle w:val="FontStyle163"/>
                <w:b/>
              </w:rPr>
              <w:t>К-во часов</w:t>
            </w:r>
          </w:p>
        </w:tc>
      </w:tr>
      <w:tr w:rsidR="00F43238" w:rsidRPr="00A92732" w:rsidTr="005F2638">
        <w:tc>
          <w:tcPr>
            <w:tcW w:w="534" w:type="dxa"/>
            <w:shd w:val="clear" w:color="auto" w:fill="auto"/>
          </w:tcPr>
          <w:p w:rsidR="00F43238" w:rsidRPr="00690F65" w:rsidRDefault="00F43238" w:rsidP="00DB3C8F">
            <w:r w:rsidRPr="00690F65">
              <w:t>1</w:t>
            </w:r>
          </w:p>
        </w:tc>
        <w:tc>
          <w:tcPr>
            <w:tcW w:w="8363" w:type="dxa"/>
            <w:shd w:val="clear" w:color="auto" w:fill="auto"/>
          </w:tcPr>
          <w:p w:rsidR="00F43238" w:rsidRPr="00690F65" w:rsidRDefault="00F43238" w:rsidP="00DB3C8F">
            <w:r w:rsidRPr="00690F65">
              <w:t xml:space="preserve">Введение </w:t>
            </w:r>
          </w:p>
        </w:tc>
        <w:tc>
          <w:tcPr>
            <w:tcW w:w="2410" w:type="dxa"/>
            <w:shd w:val="clear" w:color="auto" w:fill="auto"/>
          </w:tcPr>
          <w:p w:rsidR="00F43238" w:rsidRPr="00690F65" w:rsidRDefault="00F43238" w:rsidP="00DB3C8F">
            <w:pPr>
              <w:jc w:val="center"/>
            </w:pPr>
            <w:r>
              <w:t>1</w:t>
            </w:r>
          </w:p>
        </w:tc>
      </w:tr>
      <w:tr w:rsidR="00F43238" w:rsidRPr="00A92732" w:rsidTr="005F2638">
        <w:tc>
          <w:tcPr>
            <w:tcW w:w="534" w:type="dxa"/>
            <w:shd w:val="clear" w:color="auto" w:fill="auto"/>
          </w:tcPr>
          <w:p w:rsidR="00F43238" w:rsidRPr="00690F65" w:rsidRDefault="00F43238" w:rsidP="00DB3C8F">
            <w:r w:rsidRPr="00690F65">
              <w:t>2</w:t>
            </w:r>
          </w:p>
        </w:tc>
        <w:tc>
          <w:tcPr>
            <w:tcW w:w="8363" w:type="dxa"/>
            <w:shd w:val="clear" w:color="auto" w:fill="auto"/>
          </w:tcPr>
          <w:p w:rsidR="00F43238" w:rsidRPr="009E0CC5" w:rsidRDefault="00F43238" w:rsidP="00F43238">
            <w:pPr>
              <w:rPr>
                <w:i/>
              </w:rPr>
            </w:pPr>
            <w:r>
              <w:t>Раздел</w:t>
            </w:r>
            <w:r w:rsidRPr="009E0CC5">
              <w:t xml:space="preserve"> </w:t>
            </w:r>
            <w:r>
              <w:rPr>
                <w:lang w:val="en-US"/>
              </w:rPr>
              <w:t>I</w:t>
            </w:r>
            <w:r w:rsidRPr="009E0CC5">
              <w:t xml:space="preserve">. </w:t>
            </w:r>
            <w:r>
              <w:t>Художественные представления о мире</w:t>
            </w:r>
          </w:p>
        </w:tc>
        <w:tc>
          <w:tcPr>
            <w:tcW w:w="2410" w:type="dxa"/>
            <w:shd w:val="clear" w:color="auto" w:fill="auto"/>
          </w:tcPr>
          <w:p w:rsidR="00F43238" w:rsidRPr="00690F65" w:rsidRDefault="0077249F" w:rsidP="00DB3C8F">
            <w:pPr>
              <w:jc w:val="center"/>
            </w:pPr>
            <w:r>
              <w:t>6</w:t>
            </w:r>
          </w:p>
        </w:tc>
      </w:tr>
      <w:tr w:rsidR="00F43238" w:rsidRPr="00A92732" w:rsidTr="005F2638">
        <w:tc>
          <w:tcPr>
            <w:tcW w:w="534" w:type="dxa"/>
            <w:shd w:val="clear" w:color="auto" w:fill="auto"/>
          </w:tcPr>
          <w:p w:rsidR="00F43238" w:rsidRPr="00690F65" w:rsidRDefault="00F43238" w:rsidP="00DB3C8F">
            <w:r w:rsidRPr="00690F65">
              <w:t>3</w:t>
            </w:r>
          </w:p>
        </w:tc>
        <w:tc>
          <w:tcPr>
            <w:tcW w:w="8363" w:type="dxa"/>
            <w:shd w:val="clear" w:color="auto" w:fill="auto"/>
          </w:tcPr>
          <w:p w:rsidR="00F43238" w:rsidRPr="00690F65" w:rsidRDefault="00F43238" w:rsidP="005F2638">
            <w:pPr>
              <w:rPr>
                <w:i/>
              </w:rPr>
            </w:pPr>
            <w:r>
              <w:t>Раздел II. Азбука искусства</w:t>
            </w:r>
          </w:p>
        </w:tc>
        <w:tc>
          <w:tcPr>
            <w:tcW w:w="2410" w:type="dxa"/>
            <w:shd w:val="clear" w:color="auto" w:fill="auto"/>
          </w:tcPr>
          <w:p w:rsidR="00F43238" w:rsidRPr="00690F65" w:rsidRDefault="0077249F" w:rsidP="00DB3C8F">
            <w:pPr>
              <w:jc w:val="center"/>
            </w:pPr>
            <w:r>
              <w:t>27</w:t>
            </w:r>
          </w:p>
        </w:tc>
      </w:tr>
      <w:tr w:rsidR="00F43238" w:rsidRPr="00A92732" w:rsidTr="005F2638">
        <w:tc>
          <w:tcPr>
            <w:tcW w:w="534" w:type="dxa"/>
            <w:shd w:val="clear" w:color="auto" w:fill="auto"/>
          </w:tcPr>
          <w:p w:rsidR="00F43238" w:rsidRPr="00690F65" w:rsidRDefault="00F43238" w:rsidP="00DB3C8F"/>
        </w:tc>
        <w:tc>
          <w:tcPr>
            <w:tcW w:w="8363" w:type="dxa"/>
            <w:shd w:val="clear" w:color="auto" w:fill="auto"/>
          </w:tcPr>
          <w:p w:rsidR="00F43238" w:rsidRPr="00690F65" w:rsidRDefault="00F43238" w:rsidP="00DB3C8F">
            <w:pPr>
              <w:rPr>
                <w:i/>
              </w:rPr>
            </w:pPr>
            <w:r w:rsidRPr="00690F65">
              <w:rPr>
                <w:i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F43238" w:rsidRPr="00690F65" w:rsidRDefault="0077249F" w:rsidP="00DB3C8F">
            <w:pPr>
              <w:jc w:val="center"/>
            </w:pPr>
            <w:r>
              <w:t>34</w:t>
            </w:r>
          </w:p>
        </w:tc>
      </w:tr>
    </w:tbl>
    <w:p w:rsidR="00F43238" w:rsidRPr="00A92732" w:rsidRDefault="00F43238" w:rsidP="00F43238">
      <w:pPr>
        <w:pStyle w:val="Style2"/>
        <w:widowControl/>
        <w:spacing w:line="240" w:lineRule="auto"/>
        <w:ind w:firstLine="709"/>
        <w:rPr>
          <w:rStyle w:val="FontStyle163"/>
          <w:b/>
        </w:rPr>
      </w:pPr>
    </w:p>
    <w:p w:rsidR="00F43238" w:rsidRDefault="00F43238" w:rsidP="00F43238">
      <w:pPr>
        <w:rPr>
          <w:b/>
        </w:rPr>
      </w:pPr>
      <w:r w:rsidRPr="00A92732">
        <w:rPr>
          <w:b/>
        </w:rPr>
        <w:t>Кале</w:t>
      </w:r>
      <w:r>
        <w:rPr>
          <w:b/>
        </w:rPr>
        <w:t>ндарно-тематическое планирование</w:t>
      </w:r>
    </w:p>
    <w:p w:rsidR="00F43238" w:rsidRDefault="00F43238" w:rsidP="00F43238">
      <w:pPr>
        <w:jc w:val="center"/>
        <w:rPr>
          <w:b/>
        </w:rPr>
      </w:pPr>
    </w:p>
    <w:p w:rsidR="00F43238" w:rsidRDefault="00F43238" w:rsidP="00F43238">
      <w:pPr>
        <w:jc w:val="center"/>
        <w:rPr>
          <w:b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5503"/>
        <w:gridCol w:w="2306"/>
        <w:gridCol w:w="1324"/>
        <w:gridCol w:w="1925"/>
        <w:gridCol w:w="2428"/>
      </w:tblGrid>
      <w:tr w:rsidR="00F43238" w:rsidRPr="009B6FA5" w:rsidTr="00CC78C7">
        <w:trPr>
          <w:trHeight w:val="675"/>
          <w:jc w:val="center"/>
        </w:trPr>
        <w:tc>
          <w:tcPr>
            <w:tcW w:w="356" w:type="pct"/>
            <w:vMerge w:val="restar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№</w:t>
            </w:r>
          </w:p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п/п</w:t>
            </w:r>
          </w:p>
        </w:tc>
        <w:tc>
          <w:tcPr>
            <w:tcW w:w="1895" w:type="pct"/>
            <w:vMerge w:val="restar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Наименование разделов и тем</w:t>
            </w:r>
          </w:p>
        </w:tc>
        <w:tc>
          <w:tcPr>
            <w:tcW w:w="794" w:type="pct"/>
            <w:vMerge w:val="restar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Всего часов</w:t>
            </w:r>
          </w:p>
        </w:tc>
        <w:tc>
          <w:tcPr>
            <w:tcW w:w="1119" w:type="pct"/>
            <w:gridSpan w:val="2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примечания</w:t>
            </w: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Merge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  <w:vMerge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Дата по плану</w:t>
            </w: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Дата фактическая</w:t>
            </w:r>
          </w:p>
        </w:tc>
        <w:tc>
          <w:tcPr>
            <w:tcW w:w="836" w:type="pct"/>
            <w:vMerge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1.</w:t>
            </w:r>
          </w:p>
        </w:tc>
        <w:tc>
          <w:tcPr>
            <w:tcW w:w="1895" w:type="pct"/>
            <w:vAlign w:val="center"/>
          </w:tcPr>
          <w:p w:rsidR="00F43238" w:rsidRPr="009B6FA5" w:rsidRDefault="00F43238" w:rsidP="005F2638">
            <w:pPr>
              <w:jc w:val="center"/>
              <w:rPr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 xml:space="preserve">Введение. </w:t>
            </w:r>
            <w:r w:rsidR="005F2638">
              <w:rPr>
                <w:color w:val="000000"/>
                <w:sz w:val="22"/>
                <w:szCs w:val="22"/>
                <w:lang w:eastAsia="ru-RU"/>
              </w:rPr>
              <w:t>Понятие о видах искусства. Семья муз Аполлона.</w:t>
            </w:r>
          </w:p>
        </w:tc>
        <w:tc>
          <w:tcPr>
            <w:tcW w:w="794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4644" w:type="pct"/>
            <w:gridSpan w:val="5"/>
            <w:vAlign w:val="center"/>
          </w:tcPr>
          <w:p w:rsidR="00F43238" w:rsidRPr="00CC78C7" w:rsidRDefault="00CC78C7" w:rsidP="00CC78C7">
            <w:pPr>
              <w:jc w:val="center"/>
              <w:rPr>
                <w:b/>
                <w:lang w:eastAsia="ru-RU"/>
              </w:rPr>
            </w:pPr>
            <w:r w:rsidRPr="00CC78C7">
              <w:rPr>
                <w:b/>
              </w:rPr>
              <w:t xml:space="preserve">Раздел </w:t>
            </w:r>
            <w:r w:rsidRPr="00CC78C7">
              <w:rPr>
                <w:b/>
                <w:lang w:val="en-US"/>
              </w:rPr>
              <w:t>I</w:t>
            </w:r>
            <w:r w:rsidRPr="00CC78C7">
              <w:rPr>
                <w:b/>
              </w:rPr>
              <w:t>. Художественные представления о мире</w:t>
            </w: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95" w:type="pct"/>
          </w:tcPr>
          <w:p w:rsidR="00F43238" w:rsidRPr="00A92732" w:rsidRDefault="005F2638" w:rsidP="00DB3C8F">
            <w:pPr>
              <w:shd w:val="clear" w:color="auto" w:fill="FFFFFF"/>
              <w:tabs>
                <w:tab w:val="left" w:leader="dot" w:pos="6398"/>
              </w:tabs>
              <w:jc w:val="both"/>
            </w:pPr>
            <w:r>
              <w:t>Современные классификации искусств.</w:t>
            </w:r>
          </w:p>
        </w:tc>
        <w:tc>
          <w:tcPr>
            <w:tcW w:w="794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95" w:type="pct"/>
          </w:tcPr>
          <w:p w:rsidR="00F43238" w:rsidRPr="00A92732" w:rsidRDefault="005F2638" w:rsidP="00DB3C8F">
            <w:r>
              <w:rPr>
                <w:color w:val="000000"/>
                <w:sz w:val="22"/>
                <w:szCs w:val="22"/>
                <w:shd w:val="clear" w:color="auto" w:fill="FFFFFF"/>
              </w:rPr>
              <w:t>Тайны художественного образа.</w:t>
            </w:r>
          </w:p>
        </w:tc>
        <w:tc>
          <w:tcPr>
            <w:tcW w:w="794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95" w:type="pct"/>
          </w:tcPr>
          <w:p w:rsidR="00F43238" w:rsidRPr="00A92732" w:rsidRDefault="005F2638" w:rsidP="00DB3C8F">
            <w:r>
              <w:rPr>
                <w:color w:val="000000"/>
                <w:sz w:val="22"/>
                <w:szCs w:val="22"/>
                <w:shd w:val="clear" w:color="auto" w:fill="FFFFFF"/>
              </w:rPr>
              <w:t>Художник и окружающий мир.</w:t>
            </w:r>
          </w:p>
        </w:tc>
        <w:tc>
          <w:tcPr>
            <w:tcW w:w="794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895" w:type="pct"/>
          </w:tcPr>
          <w:p w:rsidR="00F43238" w:rsidRPr="00A92732" w:rsidRDefault="005F2638" w:rsidP="00DB3C8F">
            <w:r>
              <w:rPr>
                <w:color w:val="000000"/>
                <w:sz w:val="22"/>
                <w:szCs w:val="22"/>
                <w:shd w:val="clear" w:color="auto" w:fill="FFFFFF"/>
              </w:rPr>
              <w:t>Возвышенное и низменное в искусстве.</w:t>
            </w:r>
          </w:p>
        </w:tc>
        <w:tc>
          <w:tcPr>
            <w:tcW w:w="794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895" w:type="pct"/>
          </w:tcPr>
          <w:p w:rsidR="00F43238" w:rsidRPr="00A92732" w:rsidRDefault="005F2638" w:rsidP="00DB3C8F">
            <w:r>
              <w:rPr>
                <w:color w:val="000000"/>
                <w:sz w:val="22"/>
                <w:szCs w:val="22"/>
                <w:shd w:val="clear" w:color="auto" w:fill="FFFFFF"/>
              </w:rPr>
              <w:t>Трагическое в искусстве.</w:t>
            </w:r>
          </w:p>
        </w:tc>
        <w:tc>
          <w:tcPr>
            <w:tcW w:w="794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895" w:type="pct"/>
          </w:tcPr>
          <w:p w:rsidR="00F43238" w:rsidRPr="00A92732" w:rsidRDefault="005F2638" w:rsidP="00DB3C8F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i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Комическое в искусстве.</w:t>
            </w:r>
          </w:p>
        </w:tc>
        <w:tc>
          <w:tcPr>
            <w:tcW w:w="794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4644" w:type="pct"/>
            <w:gridSpan w:val="5"/>
          </w:tcPr>
          <w:p w:rsidR="00F43238" w:rsidRPr="009B6FA5" w:rsidRDefault="00F43238" w:rsidP="005F2638">
            <w:pPr>
              <w:jc w:val="center"/>
              <w:rPr>
                <w:lang w:eastAsia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92732">
              <w:rPr>
                <w:b/>
              </w:rPr>
              <w:t xml:space="preserve">. </w:t>
            </w:r>
            <w:r w:rsidR="005F2638">
              <w:rPr>
                <w:b/>
              </w:rPr>
              <w:t>Азбука искусств</w:t>
            </w: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</w:tcPr>
          <w:p w:rsidR="00F43238" w:rsidRPr="00A92732" w:rsidRDefault="0077249F" w:rsidP="00DB3C8F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Азбука архитектуры.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Азбука архитектуры.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Художественный образ в архитектуре.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Художественный образ в архитектуре.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Стили архитектуры.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50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Стили архитектуры.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50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Виды архитектуры.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54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Виды архитектуры.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50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Язык изобразительного искусства.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50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Язык изобразительного искусства.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Искусство живописи.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Жанровое многообразие живописи.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77249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7249F">
              <w:rPr>
                <w:lang w:eastAsia="ru-RU"/>
              </w:rPr>
              <w:t>0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158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Жанровое многообразие живописи.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77249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7249F">
              <w:rPr>
                <w:lang w:eastAsia="ru-RU"/>
              </w:rPr>
              <w:t>1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Искусство графики.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77249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7249F">
              <w:rPr>
                <w:lang w:eastAsia="ru-RU"/>
              </w:rPr>
              <w:t>2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Художественная фотография.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77249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7249F">
              <w:rPr>
                <w:lang w:eastAsia="ru-RU"/>
              </w:rPr>
              <w:t>3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Художественная фотография.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F43238" w:rsidP="0077249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7249F">
              <w:rPr>
                <w:lang w:eastAsia="ru-RU"/>
              </w:rPr>
              <w:t>4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168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Язык скульптуры.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168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Язык скульптуры.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spacing w:val="-1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Декоративно-прикладное искусство.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Pr="009B6FA5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Декоративно-прикладное искусство.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B13D57" w:rsidRDefault="00F43238" w:rsidP="00DB3C8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238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F43238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28</w:t>
            </w:r>
          </w:p>
        </w:tc>
        <w:tc>
          <w:tcPr>
            <w:tcW w:w="1895" w:type="pct"/>
          </w:tcPr>
          <w:p w:rsidR="00F43238" w:rsidRPr="00A92732" w:rsidRDefault="0077249F" w:rsidP="00DB3C8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Искусство дизайна.</w:t>
            </w:r>
          </w:p>
        </w:tc>
        <w:tc>
          <w:tcPr>
            <w:tcW w:w="794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43238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3238" w:rsidRPr="009B6FA5" w:rsidRDefault="00F43238" w:rsidP="00DB3C8F">
            <w:pPr>
              <w:jc w:val="center"/>
              <w:rPr>
                <w:lang w:eastAsia="ru-RU"/>
              </w:rPr>
            </w:pPr>
          </w:p>
        </w:tc>
      </w:tr>
      <w:tr w:rsidR="0077249F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895" w:type="pct"/>
          </w:tcPr>
          <w:p w:rsidR="0077249F" w:rsidRPr="00A92732" w:rsidRDefault="0077249F" w:rsidP="00DB3C8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Искусство дизайна.</w:t>
            </w:r>
          </w:p>
        </w:tc>
        <w:tc>
          <w:tcPr>
            <w:tcW w:w="794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</w:tr>
      <w:tr w:rsidR="0077249F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895" w:type="pct"/>
          </w:tcPr>
          <w:p w:rsidR="0077249F" w:rsidRPr="00A92732" w:rsidRDefault="0077249F" w:rsidP="00DB3C8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Музыка как вид искусства</w:t>
            </w:r>
          </w:p>
        </w:tc>
        <w:tc>
          <w:tcPr>
            <w:tcW w:w="794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</w:tr>
      <w:tr w:rsidR="0077249F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895" w:type="pct"/>
          </w:tcPr>
          <w:p w:rsidR="0077249F" w:rsidRPr="00A92732" w:rsidRDefault="0077249F" w:rsidP="00DB3C8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Художественный образ в музыке</w:t>
            </w:r>
          </w:p>
        </w:tc>
        <w:tc>
          <w:tcPr>
            <w:tcW w:w="794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</w:tr>
      <w:tr w:rsidR="0077249F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895" w:type="pct"/>
          </w:tcPr>
          <w:p w:rsidR="0077249F" w:rsidRPr="00A92732" w:rsidRDefault="0077249F" w:rsidP="00DB3C8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Художественный образ в музыке</w:t>
            </w:r>
          </w:p>
        </w:tc>
        <w:tc>
          <w:tcPr>
            <w:tcW w:w="794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</w:tr>
      <w:tr w:rsidR="0077249F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895" w:type="pct"/>
          </w:tcPr>
          <w:p w:rsidR="0077249F" w:rsidRPr="00A92732" w:rsidRDefault="0077249F" w:rsidP="00DB3C8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Язык и форма музыкального произведения</w:t>
            </w:r>
          </w:p>
        </w:tc>
        <w:tc>
          <w:tcPr>
            <w:tcW w:w="794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</w:tr>
      <w:tr w:rsidR="0077249F" w:rsidRPr="009B6FA5" w:rsidTr="00CC78C7">
        <w:trPr>
          <w:trHeight w:val="450"/>
          <w:jc w:val="center"/>
        </w:trPr>
        <w:tc>
          <w:tcPr>
            <w:tcW w:w="3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895" w:type="pct"/>
          </w:tcPr>
          <w:p w:rsidR="0077249F" w:rsidRPr="00A92732" w:rsidRDefault="0077249F" w:rsidP="00DB3C8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Язык и форма музыкального произведения</w:t>
            </w:r>
          </w:p>
        </w:tc>
        <w:tc>
          <w:tcPr>
            <w:tcW w:w="794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249F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249F" w:rsidRPr="009B6FA5" w:rsidRDefault="0077249F" w:rsidP="00DB3C8F">
            <w:pPr>
              <w:jc w:val="center"/>
              <w:rPr>
                <w:lang w:eastAsia="ru-RU"/>
              </w:rPr>
            </w:pPr>
          </w:p>
        </w:tc>
      </w:tr>
    </w:tbl>
    <w:p w:rsidR="00F43238" w:rsidRDefault="00F43238" w:rsidP="00F43238">
      <w:pPr>
        <w:jc w:val="center"/>
        <w:rPr>
          <w:b/>
        </w:rPr>
      </w:pPr>
    </w:p>
    <w:p w:rsidR="00F43238" w:rsidRDefault="00F43238" w:rsidP="00F43238">
      <w:pPr>
        <w:jc w:val="center"/>
        <w:rPr>
          <w:b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A62E27" w:rsidRDefault="00A62E27" w:rsidP="005E5B40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AC2CBC" w:rsidRDefault="00AC2CBC" w:rsidP="005E5B40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A62E27" w:rsidRDefault="00A62E27" w:rsidP="005E5B40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BD7112" w:rsidRDefault="00BD7112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BD7112" w:rsidRDefault="00BD7112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492FC6" w:rsidRDefault="00492FC6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BD7112" w:rsidRDefault="00BD7112" w:rsidP="00AF1FB9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AF1FB9" w:rsidRDefault="00AF1FB9" w:rsidP="00AF1FB9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AF1FB9" w:rsidRDefault="00AF1FB9" w:rsidP="00AF1FB9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F43238" w:rsidRPr="00884413" w:rsidRDefault="00F43238" w:rsidP="00F22D23">
      <w:pPr>
        <w:rPr>
          <w:b/>
        </w:rPr>
      </w:pPr>
      <w:bookmarkStart w:id="0" w:name="_GoBack"/>
      <w:bookmarkEnd w:id="0"/>
    </w:p>
    <w:sectPr w:rsidR="00F43238" w:rsidRPr="00884413" w:rsidSect="003953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BE6"/>
    <w:multiLevelType w:val="multilevel"/>
    <w:tmpl w:val="5352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67765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3F2A"/>
    <w:multiLevelType w:val="hybridMultilevel"/>
    <w:tmpl w:val="CC4870D6"/>
    <w:lvl w:ilvl="0" w:tplc="2E968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B1E"/>
    <w:multiLevelType w:val="multilevel"/>
    <w:tmpl w:val="0FF4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1024D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177A"/>
    <w:multiLevelType w:val="hybridMultilevel"/>
    <w:tmpl w:val="261C6454"/>
    <w:lvl w:ilvl="0" w:tplc="ABB6077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7" w15:restartNumberingAfterBreak="0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0698"/>
    <w:multiLevelType w:val="hybridMultilevel"/>
    <w:tmpl w:val="2AA8CC38"/>
    <w:lvl w:ilvl="0" w:tplc="30267A9C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9" w15:restartNumberingAfterBreak="0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662EA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80A5B"/>
    <w:multiLevelType w:val="multilevel"/>
    <w:tmpl w:val="D56A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41CA1"/>
    <w:multiLevelType w:val="hybridMultilevel"/>
    <w:tmpl w:val="B442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25BA"/>
    <w:multiLevelType w:val="multilevel"/>
    <w:tmpl w:val="050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F12B8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26AF"/>
    <w:multiLevelType w:val="multilevel"/>
    <w:tmpl w:val="8A2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84E53"/>
    <w:multiLevelType w:val="hybridMultilevel"/>
    <w:tmpl w:val="3662B0F0"/>
    <w:lvl w:ilvl="0" w:tplc="2CE6DFB2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8" w15:restartNumberingAfterBreak="0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5C12789D"/>
    <w:multiLevelType w:val="hybridMultilevel"/>
    <w:tmpl w:val="8FAE75C6"/>
    <w:lvl w:ilvl="0" w:tplc="4B3A840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0" w15:restartNumberingAfterBreak="0">
    <w:nsid w:val="5E0E77EA"/>
    <w:multiLevelType w:val="hybridMultilevel"/>
    <w:tmpl w:val="024C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67FE7"/>
    <w:multiLevelType w:val="multilevel"/>
    <w:tmpl w:val="0EEA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E2EDA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9097F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6C88"/>
    <w:multiLevelType w:val="hybridMultilevel"/>
    <w:tmpl w:val="74B229DE"/>
    <w:lvl w:ilvl="0" w:tplc="84C86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F4562"/>
    <w:multiLevelType w:val="multilevel"/>
    <w:tmpl w:val="F62EDF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FC5718"/>
    <w:multiLevelType w:val="hybridMultilevel"/>
    <w:tmpl w:val="D9C84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8"/>
  </w:num>
  <w:num w:numId="8">
    <w:abstractNumId w:val="4"/>
  </w:num>
  <w:num w:numId="9">
    <w:abstractNumId w:val="24"/>
  </w:num>
  <w:num w:numId="10">
    <w:abstractNumId w:val="6"/>
  </w:num>
  <w:num w:numId="11">
    <w:abstractNumId w:val="19"/>
  </w:num>
  <w:num w:numId="12">
    <w:abstractNumId w:val="17"/>
  </w:num>
  <w:num w:numId="13">
    <w:abstractNumId w:val="23"/>
  </w:num>
  <w:num w:numId="14">
    <w:abstractNumId w:val="15"/>
  </w:num>
  <w:num w:numId="15">
    <w:abstractNumId w:val="22"/>
  </w:num>
  <w:num w:numId="16">
    <w:abstractNumId w:val="1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"/>
  </w:num>
  <w:num w:numId="22">
    <w:abstractNumId w:val="16"/>
  </w:num>
  <w:num w:numId="23">
    <w:abstractNumId w:val="12"/>
  </w:num>
  <w:num w:numId="24">
    <w:abstractNumId w:val="21"/>
  </w:num>
  <w:num w:numId="25">
    <w:abstractNumId w:val="0"/>
  </w:num>
  <w:num w:numId="26">
    <w:abstractNumId w:val="14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B4"/>
    <w:rsid w:val="00000DFE"/>
    <w:rsid w:val="00004478"/>
    <w:rsid w:val="000160B2"/>
    <w:rsid w:val="00042D29"/>
    <w:rsid w:val="000505A6"/>
    <w:rsid w:val="00051FE5"/>
    <w:rsid w:val="00097924"/>
    <w:rsid w:val="000A0AD0"/>
    <w:rsid w:val="000C72E8"/>
    <w:rsid w:val="000D3976"/>
    <w:rsid w:val="000E694D"/>
    <w:rsid w:val="001052FB"/>
    <w:rsid w:val="001069E8"/>
    <w:rsid w:val="00132AE0"/>
    <w:rsid w:val="00135BAF"/>
    <w:rsid w:val="00141DE0"/>
    <w:rsid w:val="001446E8"/>
    <w:rsid w:val="00151D4A"/>
    <w:rsid w:val="00156717"/>
    <w:rsid w:val="00161A24"/>
    <w:rsid w:val="001832F6"/>
    <w:rsid w:val="00190C8F"/>
    <w:rsid w:val="00192D86"/>
    <w:rsid w:val="001979C3"/>
    <w:rsid w:val="001A4FFE"/>
    <w:rsid w:val="001B5180"/>
    <w:rsid w:val="001C47AB"/>
    <w:rsid w:val="001D744E"/>
    <w:rsid w:val="001F25B4"/>
    <w:rsid w:val="00211161"/>
    <w:rsid w:val="00212605"/>
    <w:rsid w:val="00215A08"/>
    <w:rsid w:val="00230DDC"/>
    <w:rsid w:val="0025281C"/>
    <w:rsid w:val="0025459B"/>
    <w:rsid w:val="00270968"/>
    <w:rsid w:val="0027639B"/>
    <w:rsid w:val="00291730"/>
    <w:rsid w:val="00293115"/>
    <w:rsid w:val="002A2A86"/>
    <w:rsid w:val="002B1AFD"/>
    <w:rsid w:val="002E1014"/>
    <w:rsid w:val="002E4683"/>
    <w:rsid w:val="003150A9"/>
    <w:rsid w:val="00321927"/>
    <w:rsid w:val="00330D3C"/>
    <w:rsid w:val="00337DF3"/>
    <w:rsid w:val="003446A4"/>
    <w:rsid w:val="00353898"/>
    <w:rsid w:val="00374623"/>
    <w:rsid w:val="003853F5"/>
    <w:rsid w:val="003953CD"/>
    <w:rsid w:val="003A33B6"/>
    <w:rsid w:val="003D1A9E"/>
    <w:rsid w:val="003D40B9"/>
    <w:rsid w:val="004042F2"/>
    <w:rsid w:val="00421202"/>
    <w:rsid w:val="00424C9F"/>
    <w:rsid w:val="004279DC"/>
    <w:rsid w:val="00427D72"/>
    <w:rsid w:val="00432030"/>
    <w:rsid w:val="00433939"/>
    <w:rsid w:val="004430C3"/>
    <w:rsid w:val="00447513"/>
    <w:rsid w:val="0045158A"/>
    <w:rsid w:val="00484AFF"/>
    <w:rsid w:val="00492FC6"/>
    <w:rsid w:val="00494DB1"/>
    <w:rsid w:val="004A4EF0"/>
    <w:rsid w:val="004B2B3D"/>
    <w:rsid w:val="004F7D8B"/>
    <w:rsid w:val="005020DF"/>
    <w:rsid w:val="00505796"/>
    <w:rsid w:val="0051025D"/>
    <w:rsid w:val="00511562"/>
    <w:rsid w:val="00517036"/>
    <w:rsid w:val="005244BD"/>
    <w:rsid w:val="00543ADD"/>
    <w:rsid w:val="00557168"/>
    <w:rsid w:val="00563E82"/>
    <w:rsid w:val="005723A4"/>
    <w:rsid w:val="005742D5"/>
    <w:rsid w:val="0058138F"/>
    <w:rsid w:val="005A2230"/>
    <w:rsid w:val="005A6D5C"/>
    <w:rsid w:val="005B7C88"/>
    <w:rsid w:val="005C16A6"/>
    <w:rsid w:val="005C1F83"/>
    <w:rsid w:val="005E58C4"/>
    <w:rsid w:val="005E5B40"/>
    <w:rsid w:val="005F2638"/>
    <w:rsid w:val="0061354F"/>
    <w:rsid w:val="00631999"/>
    <w:rsid w:val="0063622E"/>
    <w:rsid w:val="00644DB3"/>
    <w:rsid w:val="00674D0F"/>
    <w:rsid w:val="006A6C29"/>
    <w:rsid w:val="006B504E"/>
    <w:rsid w:val="006F54F1"/>
    <w:rsid w:val="00731CEB"/>
    <w:rsid w:val="0077249F"/>
    <w:rsid w:val="007803BE"/>
    <w:rsid w:val="00790E0E"/>
    <w:rsid w:val="0079336D"/>
    <w:rsid w:val="007B134B"/>
    <w:rsid w:val="007C4483"/>
    <w:rsid w:val="007D0100"/>
    <w:rsid w:val="007D23CE"/>
    <w:rsid w:val="007E4AF2"/>
    <w:rsid w:val="007F10AB"/>
    <w:rsid w:val="007F393B"/>
    <w:rsid w:val="007F76BE"/>
    <w:rsid w:val="008350DD"/>
    <w:rsid w:val="0083537C"/>
    <w:rsid w:val="0084048A"/>
    <w:rsid w:val="008566BF"/>
    <w:rsid w:val="00863982"/>
    <w:rsid w:val="0086786B"/>
    <w:rsid w:val="008733C3"/>
    <w:rsid w:val="008756A2"/>
    <w:rsid w:val="00881B13"/>
    <w:rsid w:val="00881ED4"/>
    <w:rsid w:val="00884413"/>
    <w:rsid w:val="00886197"/>
    <w:rsid w:val="008A138D"/>
    <w:rsid w:val="008C728A"/>
    <w:rsid w:val="008F03EB"/>
    <w:rsid w:val="009121A7"/>
    <w:rsid w:val="00915429"/>
    <w:rsid w:val="00922456"/>
    <w:rsid w:val="00924872"/>
    <w:rsid w:val="0092520E"/>
    <w:rsid w:val="00926C1D"/>
    <w:rsid w:val="00942A76"/>
    <w:rsid w:val="00950BC9"/>
    <w:rsid w:val="009541EA"/>
    <w:rsid w:val="00972A22"/>
    <w:rsid w:val="00980818"/>
    <w:rsid w:val="00983A27"/>
    <w:rsid w:val="009A0539"/>
    <w:rsid w:val="009D5400"/>
    <w:rsid w:val="009E1E7E"/>
    <w:rsid w:val="009E59B4"/>
    <w:rsid w:val="009E677B"/>
    <w:rsid w:val="00A00D64"/>
    <w:rsid w:val="00A02F10"/>
    <w:rsid w:val="00A06D7E"/>
    <w:rsid w:val="00A23BEA"/>
    <w:rsid w:val="00A3034E"/>
    <w:rsid w:val="00A4179F"/>
    <w:rsid w:val="00A50E14"/>
    <w:rsid w:val="00A5590B"/>
    <w:rsid w:val="00A559CC"/>
    <w:rsid w:val="00A62E27"/>
    <w:rsid w:val="00A95080"/>
    <w:rsid w:val="00A96F9C"/>
    <w:rsid w:val="00AA4284"/>
    <w:rsid w:val="00AA6941"/>
    <w:rsid w:val="00AB76CB"/>
    <w:rsid w:val="00AC0666"/>
    <w:rsid w:val="00AC2CBC"/>
    <w:rsid w:val="00AF007F"/>
    <w:rsid w:val="00AF1A91"/>
    <w:rsid w:val="00AF1FB9"/>
    <w:rsid w:val="00AF5842"/>
    <w:rsid w:val="00AF6CBA"/>
    <w:rsid w:val="00AF7074"/>
    <w:rsid w:val="00B0265C"/>
    <w:rsid w:val="00B114CB"/>
    <w:rsid w:val="00B70F39"/>
    <w:rsid w:val="00B81126"/>
    <w:rsid w:val="00B94B8E"/>
    <w:rsid w:val="00BA2060"/>
    <w:rsid w:val="00BA705A"/>
    <w:rsid w:val="00BA78FE"/>
    <w:rsid w:val="00BB5F21"/>
    <w:rsid w:val="00BC5CC1"/>
    <w:rsid w:val="00BD7112"/>
    <w:rsid w:val="00BE06E4"/>
    <w:rsid w:val="00BF1DE7"/>
    <w:rsid w:val="00C03747"/>
    <w:rsid w:val="00C31850"/>
    <w:rsid w:val="00C34915"/>
    <w:rsid w:val="00C7554A"/>
    <w:rsid w:val="00CA206F"/>
    <w:rsid w:val="00CA7B73"/>
    <w:rsid w:val="00CB4A9D"/>
    <w:rsid w:val="00CC0CCD"/>
    <w:rsid w:val="00CC26CA"/>
    <w:rsid w:val="00CC78C7"/>
    <w:rsid w:val="00CD0642"/>
    <w:rsid w:val="00CD3675"/>
    <w:rsid w:val="00CD6521"/>
    <w:rsid w:val="00CE49FA"/>
    <w:rsid w:val="00CE6D85"/>
    <w:rsid w:val="00CF1EB0"/>
    <w:rsid w:val="00D02D98"/>
    <w:rsid w:val="00D06651"/>
    <w:rsid w:val="00D45F99"/>
    <w:rsid w:val="00D54399"/>
    <w:rsid w:val="00D54759"/>
    <w:rsid w:val="00D54DB3"/>
    <w:rsid w:val="00D57CF2"/>
    <w:rsid w:val="00D6066A"/>
    <w:rsid w:val="00D60DE4"/>
    <w:rsid w:val="00D97063"/>
    <w:rsid w:val="00DB1669"/>
    <w:rsid w:val="00DE35AE"/>
    <w:rsid w:val="00E22889"/>
    <w:rsid w:val="00E27DD7"/>
    <w:rsid w:val="00E30797"/>
    <w:rsid w:val="00E422B2"/>
    <w:rsid w:val="00E53139"/>
    <w:rsid w:val="00E540FB"/>
    <w:rsid w:val="00E715A6"/>
    <w:rsid w:val="00E74AC0"/>
    <w:rsid w:val="00E7689A"/>
    <w:rsid w:val="00E76AF4"/>
    <w:rsid w:val="00E87D4E"/>
    <w:rsid w:val="00EA2118"/>
    <w:rsid w:val="00EB12A3"/>
    <w:rsid w:val="00EB7A9F"/>
    <w:rsid w:val="00EC2A13"/>
    <w:rsid w:val="00ED3C00"/>
    <w:rsid w:val="00F03929"/>
    <w:rsid w:val="00F05334"/>
    <w:rsid w:val="00F21338"/>
    <w:rsid w:val="00F22D23"/>
    <w:rsid w:val="00F22ED6"/>
    <w:rsid w:val="00F27115"/>
    <w:rsid w:val="00F33DCC"/>
    <w:rsid w:val="00F42377"/>
    <w:rsid w:val="00F43238"/>
    <w:rsid w:val="00F61066"/>
    <w:rsid w:val="00F6482E"/>
    <w:rsid w:val="00F70E7C"/>
    <w:rsid w:val="00F712C2"/>
    <w:rsid w:val="00F71C28"/>
    <w:rsid w:val="00F77022"/>
    <w:rsid w:val="00F92C61"/>
    <w:rsid w:val="00FB5468"/>
    <w:rsid w:val="00FC7CB1"/>
    <w:rsid w:val="00FD2770"/>
    <w:rsid w:val="00FE15B5"/>
    <w:rsid w:val="00FE61C5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D6BE"/>
  <w15:docId w15:val="{32F5CE0F-B157-430D-B741-16A5FE6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648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7F393B"/>
    <w:rPr>
      <w:b/>
      <w:bCs/>
    </w:rPr>
  </w:style>
  <w:style w:type="paragraph" w:customStyle="1" w:styleId="Style2">
    <w:name w:val="Style2"/>
    <w:basedOn w:val="a"/>
    <w:uiPriority w:val="99"/>
    <w:rsid w:val="00F43238"/>
    <w:pPr>
      <w:widowControl w:val="0"/>
      <w:suppressAutoHyphens w:val="0"/>
      <w:autoSpaceDE w:val="0"/>
      <w:autoSpaceDN w:val="0"/>
      <w:adjustRightInd w:val="0"/>
      <w:spacing w:line="217" w:lineRule="exact"/>
      <w:ind w:firstLine="298"/>
      <w:jc w:val="both"/>
    </w:pPr>
    <w:rPr>
      <w:lang w:eastAsia="ru-RU"/>
    </w:rPr>
  </w:style>
  <w:style w:type="character" w:customStyle="1" w:styleId="FontStyle163">
    <w:name w:val="Font Style163"/>
    <w:uiPriority w:val="99"/>
    <w:rsid w:val="00F4323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ACED-000B-49BC-B792-7BFF4CA8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6608</Words>
  <Characters>37671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Граур Дарья</cp:lastModifiedBy>
  <cp:revision>10</cp:revision>
  <dcterms:created xsi:type="dcterms:W3CDTF">2018-09-23T07:26:00Z</dcterms:created>
  <dcterms:modified xsi:type="dcterms:W3CDTF">2018-09-26T20:41:00Z</dcterms:modified>
</cp:coreProperties>
</file>