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E7" w:rsidRPr="00C447B3" w:rsidRDefault="00EF7EE7" w:rsidP="00066978">
      <w:pPr>
        <w:spacing w:after="0" w:line="240" w:lineRule="auto"/>
        <w:jc w:val="both"/>
        <w:rPr>
          <w:sz w:val="28"/>
        </w:rPr>
      </w:pPr>
      <w:r w:rsidRPr="00C447B3">
        <w:rPr>
          <w:sz w:val="28"/>
        </w:rPr>
        <w:t>МУНИЦИПАЛЬНОЕ БЮДЖЕТНОЕ ОБЩЕОБРАЗОВАТЕЛЬНОЕ УЧРЕЖДЕНИЕ</w:t>
      </w:r>
    </w:p>
    <w:p w:rsidR="00EF7EE7" w:rsidRPr="00C447B3" w:rsidRDefault="00EF7EE7" w:rsidP="00EF7EE7">
      <w:pPr>
        <w:spacing w:after="0" w:line="240" w:lineRule="auto"/>
        <w:ind w:left="-284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9F51C4">
        <w:rPr>
          <w:sz w:val="28"/>
        </w:rPr>
        <w:t>«</w:t>
      </w:r>
      <w:r w:rsidRPr="00C447B3">
        <w:rPr>
          <w:sz w:val="28"/>
        </w:rPr>
        <w:t>НИКОЛАЕВСКАЯ СРЕДНЯЯ ШКОЛА</w:t>
      </w:r>
      <w:r w:rsidR="009F51C4">
        <w:rPr>
          <w:sz w:val="28"/>
        </w:rPr>
        <w:t>»</w:t>
      </w:r>
    </w:p>
    <w:p w:rsidR="00EF7EE7" w:rsidRDefault="00EF7EE7" w:rsidP="00EF7EE7">
      <w:pPr>
        <w:spacing w:after="0" w:line="240" w:lineRule="auto"/>
        <w:ind w:left="-284"/>
        <w:jc w:val="both"/>
      </w:pPr>
    </w:p>
    <w:p w:rsidR="00EF7EE7" w:rsidRDefault="00EF7EE7" w:rsidP="00EF7EE7">
      <w:pPr>
        <w:spacing w:after="0" w:line="240" w:lineRule="auto"/>
        <w:ind w:left="-284"/>
        <w:jc w:val="both"/>
        <w:rPr>
          <w:sz w:val="28"/>
        </w:rPr>
      </w:pPr>
    </w:p>
    <w:p w:rsidR="00EF7EE7" w:rsidRDefault="00EF7EE7" w:rsidP="00EF7EE7">
      <w:pPr>
        <w:spacing w:after="0" w:line="240" w:lineRule="auto"/>
        <w:ind w:left="-284"/>
        <w:jc w:val="both"/>
      </w:pPr>
      <w:r>
        <w:t xml:space="preserve">СОГЛАСОВАНО                                                           </w:t>
      </w:r>
      <w:r w:rsidR="005C14B5">
        <w:t xml:space="preserve">                             </w:t>
      </w:r>
      <w:r>
        <w:t>УТВЕРЖДАЮ</w:t>
      </w:r>
    </w:p>
    <w:p w:rsidR="00EF7EE7" w:rsidRDefault="00EF7EE7" w:rsidP="00EF7EE7">
      <w:pPr>
        <w:spacing w:after="0" w:line="240" w:lineRule="auto"/>
        <w:ind w:left="-284"/>
        <w:jc w:val="both"/>
      </w:pPr>
      <w:r>
        <w:t>Заместитель директора по УВР МБОУ                                             Директор МБОУ Николаевская СШ</w:t>
      </w:r>
    </w:p>
    <w:p w:rsidR="00EF7EE7" w:rsidRDefault="00EF7EE7" w:rsidP="00EF7EE7">
      <w:pPr>
        <w:spacing w:after="0" w:line="240" w:lineRule="auto"/>
        <w:ind w:left="-284"/>
        <w:jc w:val="both"/>
      </w:pPr>
      <w:r>
        <w:t>Николаевская СШ                                                                         ___________________ (</w:t>
      </w:r>
      <w:r w:rsidR="00D530B8">
        <w:t>О.В.Муравьёва</w:t>
      </w:r>
      <w:r>
        <w:t>)</w:t>
      </w:r>
    </w:p>
    <w:p w:rsidR="00EF7EE7" w:rsidRPr="00FE5026" w:rsidRDefault="00EF7EE7" w:rsidP="00EF7EE7">
      <w:pPr>
        <w:spacing w:after="0" w:line="240" w:lineRule="auto"/>
        <w:ind w:left="-284"/>
        <w:jc w:val="both"/>
      </w:pPr>
      <w:r>
        <w:t xml:space="preserve">______________ (Т.В.Ревенок)                                                  </w:t>
      </w:r>
    </w:p>
    <w:p w:rsidR="00EF7EE7" w:rsidRDefault="00EF7EE7" w:rsidP="00EF7EE7">
      <w:pPr>
        <w:spacing w:after="0" w:line="240" w:lineRule="auto"/>
        <w:ind w:left="-284"/>
        <w:jc w:val="both"/>
        <w:rPr>
          <w:sz w:val="28"/>
        </w:rPr>
      </w:pPr>
    </w:p>
    <w:p w:rsidR="00EF7EE7" w:rsidRPr="00D37AEC" w:rsidRDefault="00EF7EE7" w:rsidP="00EF7EE7"/>
    <w:p w:rsidR="00EF7EE7" w:rsidRDefault="00EF7EE7" w:rsidP="00EF7EE7">
      <w:pPr>
        <w:spacing w:after="0" w:line="240" w:lineRule="auto"/>
        <w:ind w:left="-284"/>
        <w:jc w:val="both"/>
      </w:pPr>
    </w:p>
    <w:p w:rsidR="00EF7EE7" w:rsidRDefault="00EF7EE7" w:rsidP="00EF7EE7">
      <w:pPr>
        <w:rPr>
          <w:sz w:val="28"/>
          <w:szCs w:val="28"/>
        </w:rPr>
      </w:pPr>
    </w:p>
    <w:p w:rsidR="00EF7EE7" w:rsidRDefault="00EF7EE7" w:rsidP="00EF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F7EE7" w:rsidRDefault="00EF7EE7" w:rsidP="00EF7EE7">
      <w:pPr>
        <w:rPr>
          <w:sz w:val="28"/>
          <w:szCs w:val="28"/>
        </w:rPr>
      </w:pPr>
    </w:p>
    <w:p w:rsidR="00EF7EE7" w:rsidRDefault="00EF7EE7" w:rsidP="00EF7EE7">
      <w:pPr>
        <w:jc w:val="center"/>
        <w:rPr>
          <w:sz w:val="28"/>
          <w:szCs w:val="28"/>
        </w:rPr>
      </w:pPr>
      <w:r w:rsidRPr="007A12E0">
        <w:rPr>
          <w:sz w:val="28"/>
          <w:szCs w:val="28"/>
        </w:rPr>
        <w:t xml:space="preserve">По английскому языку </w:t>
      </w:r>
    </w:p>
    <w:p w:rsidR="00EF7EE7" w:rsidRDefault="00C07426" w:rsidP="00EF7EE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7EE7">
        <w:rPr>
          <w:sz w:val="28"/>
          <w:szCs w:val="28"/>
        </w:rPr>
        <w:t xml:space="preserve">  класс</w:t>
      </w:r>
    </w:p>
    <w:p w:rsidR="00EF7EE7" w:rsidRDefault="00EF7EE7" w:rsidP="00EF7EE7">
      <w:pPr>
        <w:jc w:val="center"/>
        <w:rPr>
          <w:sz w:val="28"/>
          <w:szCs w:val="28"/>
        </w:rPr>
      </w:pPr>
    </w:p>
    <w:p w:rsidR="00EF7EE7" w:rsidRPr="007A12E0" w:rsidRDefault="00EF7EE7" w:rsidP="00EF7EE7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Тарбес Лидия Михайловна</w:t>
      </w:r>
    </w:p>
    <w:p w:rsidR="00EF7EE7" w:rsidRDefault="00EF7EE7" w:rsidP="00EF7EE7">
      <w:pPr>
        <w:jc w:val="center"/>
        <w:rPr>
          <w:sz w:val="28"/>
          <w:szCs w:val="28"/>
        </w:rPr>
      </w:pPr>
    </w:p>
    <w:p w:rsidR="00EF7EE7" w:rsidRDefault="00EF7EE7" w:rsidP="00EF7EE7">
      <w:pPr>
        <w:jc w:val="center"/>
        <w:rPr>
          <w:sz w:val="28"/>
          <w:szCs w:val="28"/>
        </w:rPr>
      </w:pPr>
    </w:p>
    <w:p w:rsidR="00EF7EE7" w:rsidRDefault="00EF7EE7" w:rsidP="00EF7EE7">
      <w:pPr>
        <w:rPr>
          <w:sz w:val="28"/>
          <w:szCs w:val="28"/>
        </w:rPr>
      </w:pPr>
    </w:p>
    <w:p w:rsidR="00EF7EE7" w:rsidRDefault="00EF7EE7" w:rsidP="00EF7EE7">
      <w:pPr>
        <w:ind w:left="-284"/>
        <w:rPr>
          <w:sz w:val="28"/>
        </w:rPr>
      </w:pPr>
    </w:p>
    <w:p w:rsidR="00EF7EE7" w:rsidRDefault="00EF7EE7" w:rsidP="00EF7EE7">
      <w:pPr>
        <w:ind w:left="-284"/>
        <w:rPr>
          <w:sz w:val="28"/>
        </w:rPr>
      </w:pPr>
    </w:p>
    <w:p w:rsidR="00EF7EE7" w:rsidRDefault="00EF7EE7" w:rsidP="00EF7EE7">
      <w:pPr>
        <w:ind w:left="-284"/>
        <w:rPr>
          <w:sz w:val="28"/>
        </w:rPr>
      </w:pPr>
    </w:p>
    <w:p w:rsidR="00EF7EE7" w:rsidRDefault="00EF7EE7" w:rsidP="00EF7EE7">
      <w:pPr>
        <w:rPr>
          <w:b/>
          <w:sz w:val="28"/>
          <w:szCs w:val="28"/>
        </w:rPr>
      </w:pPr>
    </w:p>
    <w:p w:rsidR="00EF7EE7" w:rsidRDefault="00EF7EE7" w:rsidP="00EF7EE7">
      <w:pPr>
        <w:jc w:val="center"/>
        <w:rPr>
          <w:b/>
          <w:sz w:val="28"/>
          <w:szCs w:val="28"/>
        </w:rPr>
      </w:pPr>
    </w:p>
    <w:p w:rsidR="00EF7EE7" w:rsidRDefault="00EF7EE7" w:rsidP="00EF7EE7">
      <w:pPr>
        <w:jc w:val="center"/>
        <w:rPr>
          <w:b/>
          <w:sz w:val="28"/>
          <w:szCs w:val="28"/>
        </w:rPr>
      </w:pPr>
    </w:p>
    <w:p w:rsidR="00EF7EE7" w:rsidRDefault="00EF7EE7" w:rsidP="00EF7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B017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с. Николаевка</w:t>
      </w:r>
    </w:p>
    <w:p w:rsidR="00066978" w:rsidRDefault="00EF7EE7" w:rsidP="00EF7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F7EE7" w:rsidRDefault="00EF7EE7" w:rsidP="00EF7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B0178">
        <w:rPr>
          <w:b/>
          <w:sz w:val="28"/>
          <w:szCs w:val="28"/>
        </w:rPr>
        <w:t xml:space="preserve">    </w:t>
      </w:r>
      <w:r w:rsidR="006D2BEF">
        <w:rPr>
          <w:b/>
          <w:sz w:val="28"/>
          <w:szCs w:val="28"/>
        </w:rPr>
        <w:t xml:space="preserve">       201</w:t>
      </w:r>
      <w:r w:rsidR="00D530B8">
        <w:rPr>
          <w:b/>
          <w:sz w:val="28"/>
          <w:szCs w:val="28"/>
        </w:rPr>
        <w:t>8</w:t>
      </w:r>
      <w:r w:rsidR="006D2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- 201</w:t>
      </w:r>
      <w:r w:rsidR="00D530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учебный год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71FEC" w:rsidTr="00F71FEC">
        <w:tc>
          <w:tcPr>
            <w:tcW w:w="2802" w:type="dxa"/>
          </w:tcPr>
          <w:p w:rsidR="00F71FEC" w:rsidRPr="00066978" w:rsidRDefault="00F71FEC" w:rsidP="00F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рабочей программы</w:t>
            </w:r>
          </w:p>
        </w:tc>
        <w:tc>
          <w:tcPr>
            <w:tcW w:w="6769" w:type="dxa"/>
          </w:tcPr>
          <w:p w:rsidR="00F71FEC" w:rsidRPr="00066978" w:rsidRDefault="00F71FEC" w:rsidP="00F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F71FEC" w:rsidTr="00F71FEC">
        <w:tc>
          <w:tcPr>
            <w:tcW w:w="2802" w:type="dxa"/>
          </w:tcPr>
          <w:p w:rsidR="00F71FEC" w:rsidRPr="00066978" w:rsidRDefault="00F71FEC" w:rsidP="00F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</w:tc>
        <w:tc>
          <w:tcPr>
            <w:tcW w:w="6769" w:type="dxa"/>
          </w:tcPr>
          <w:p w:rsidR="007C3E85" w:rsidRPr="00066978" w:rsidRDefault="007C3E85" w:rsidP="0053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 на основе нормативной правовой базы в области образования:</w:t>
            </w:r>
          </w:p>
          <w:p w:rsidR="007C3E85" w:rsidRPr="00066978" w:rsidRDefault="007C3E85" w:rsidP="0053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-Закон РФ «Об образовании в Российской Федерации» № 273-ФЗ  от 29.12.2012;</w:t>
            </w:r>
          </w:p>
          <w:p w:rsidR="007C3E85" w:rsidRPr="00066978" w:rsidRDefault="007C3E85" w:rsidP="00534C5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-Федеральный государственный  образовательный  стандарт  основного общего образования </w:t>
            </w:r>
            <w:r w:rsidRPr="00066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  декабря  2010 г. № 1897)</w:t>
            </w:r>
          </w:p>
          <w:p w:rsidR="00A928CA" w:rsidRPr="00066978" w:rsidRDefault="00A928CA" w:rsidP="00534C54">
            <w:pPr>
              <w:pStyle w:val="3"/>
              <w:rPr>
                <w:sz w:val="24"/>
                <w:szCs w:val="24"/>
              </w:rPr>
            </w:pPr>
            <w:r w:rsidRPr="00066978">
              <w:rPr>
                <w:sz w:val="24"/>
                <w:szCs w:val="24"/>
              </w:rPr>
              <w:t>-Примерная основная общеобразовательная программа основного общего образования</w:t>
            </w:r>
          </w:p>
          <w:p w:rsidR="00FF1004" w:rsidRPr="00066978" w:rsidRDefault="00A928CA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-Рабочая программа. Английский язык. 2-4 классы: учебно-методическое пособие/ О. В. Афанасьева, И. В. Михеева, Н.В. Языкова, Е.А. Колесникова.- 2-е изд. ,стреотип.- М.: Дрофа,2015.-112с.- (</w:t>
            </w:r>
            <w:r w:rsidRPr="0006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F1004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 - -Концепция федеральных государственных</w:t>
            </w:r>
          </w:p>
          <w:p w:rsidR="00FF1004" w:rsidRPr="00066978" w:rsidRDefault="00FF100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общего образования. </w:t>
            </w:r>
          </w:p>
          <w:p w:rsidR="00FF1004" w:rsidRPr="00066978" w:rsidRDefault="00FF100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-Фундаментальное ядро содержания общего образования. </w:t>
            </w:r>
          </w:p>
          <w:p w:rsidR="003A0D1E" w:rsidRDefault="00FF100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-Стандарты второго поколения / под</w:t>
            </w:r>
            <w:proofErr w:type="gramStart"/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ед. В. В. Козлова, А. М. Кондакова. — 2-е изд. — М.: Просвещение, 2010.</w:t>
            </w:r>
          </w:p>
          <w:p w:rsidR="00F5513C" w:rsidRDefault="00F5513C" w:rsidP="00053BFE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FE" w:rsidRDefault="00053BFE" w:rsidP="00053BFE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Английский язык(</w:t>
            </w:r>
            <w:r w:rsidRPr="00494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4945F3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513C">
              <w:rPr>
                <w:rFonts w:ascii="Times New Roman" w:hAnsi="Times New Roman" w:cs="Times New Roman"/>
                <w:sz w:val="24"/>
                <w:szCs w:val="24"/>
              </w:rPr>
              <w:t xml:space="preserve"> 2 класс (часть 1, часть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И.В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053BFE" w:rsidRDefault="00053BFE" w:rsidP="00053BFE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3C">
              <w:rPr>
                <w:rFonts w:ascii="Times New Roman" w:hAnsi="Times New Roman" w:cs="Times New Roman"/>
                <w:sz w:val="24"/>
                <w:szCs w:val="24"/>
              </w:rPr>
              <w:t>2 класса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F551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4945F3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И.В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053BFE" w:rsidRPr="00066978" w:rsidRDefault="00053BFE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1E" w:rsidRPr="00066978" w:rsidRDefault="003A0D1E" w:rsidP="003A0D1E">
            <w:pPr>
              <w:jc w:val="both"/>
              <w:textAlignment w:val="top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66978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 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лингвистический кругозор  школьников; способствовать освоению  лингвистических представлений, доступных  школьникам и необходимых для овладения устной и письменной речью на иностранном языке;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 преодоление  психологического барьера и использования иностранного языка как средства общения;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личностные качества  школьника, его внимание, мышление, память, воображение в процессе участия в моделируемых ситуациях общения;</w:t>
            </w:r>
          </w:p>
          <w:p w:rsidR="003A0D1E" w:rsidRPr="00066978" w:rsidRDefault="003A0D1E" w:rsidP="003A0D1E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эмоциональную сферу детей в процессе обучающих игр, проектов с использованием иностранного языка;</w:t>
            </w:r>
          </w:p>
          <w:p w:rsidR="003A0D1E" w:rsidRPr="00066978" w:rsidRDefault="003A0D1E" w:rsidP="003A0D1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-приобщать  школьников к новому социальному опыту за счет проигрывания на иностранном языке различных ролей в игровых ситуациях</w:t>
            </w:r>
          </w:p>
          <w:p w:rsidR="003A0D1E" w:rsidRPr="00066978" w:rsidRDefault="003A0D1E" w:rsidP="003A0D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познавательные способности, способствовать овладению умением координированной работы с разными компонентами учебно-методического комплекта, умением </w:t>
            </w: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паре, в группе.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Интегративной целью обучения английскому языку в учебных комплексах серии “Rainbow Еnglish” является формирование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элементарной коммуникативной компетенции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совокупности пяти ее составляющих: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речевой компетенции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языковой компетенции; 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социокультурной компетенции; 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компенсаторной компетенции; 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учебно-познавательной компетенции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Элементарная коммуникативная компетенция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при этом понимается как способность и готовность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младшего школьника осуществлять межличностное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 межкультурное общение с носителями изучаемого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иностранного языка в соответствующих его жизнен-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ному опыту ситуациях.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Коммуникативная цель является ведущей при изучении английского языка на основе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комплексов серии “Rainbow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Еnglish”. Однако в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ее реализации осущест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вляется также воспитание, общее и филологическое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образование и личностное развитие школьников.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Воспитательная цель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реализуется в указанных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УМК благодаря одновременному изучению языка и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культур англоговорящих стран, созданию учебных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ситуаций, способствующих духовно-нравственному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воспитанию младших школьников. Благодаря совместной деятельности учащихся, межличностному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общению формир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уется эмоционально-оценочное от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ношение к миру, развивается культура общения.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цель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связана с тем, что учащиеся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используют иност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ранный язык как средство получе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ния информации об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их действительно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сти, расширяют 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свой общий и филологический кру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гозор, знакомятся с новыми лингвистическими явлениями и понятиями.</w:t>
            </w:r>
          </w:p>
          <w:p w:rsidR="00534C54" w:rsidRPr="00066978" w:rsidRDefault="00534C54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цель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обеспечивается благодаря организации процесса изучения английского языка таким образом, что он способствует совершенствованию интеллектуальных и познавательных</w:t>
            </w:r>
            <w:r w:rsidR="00724A23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младших школьников, которые в</w:t>
            </w:r>
            <w:r w:rsidR="00724A23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процессе работы над иностранным языком научаются воспринимать, запоминать, осмысливать новую</w:t>
            </w:r>
            <w:r w:rsidR="00724A23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724A23" w:rsidRPr="00066978" w:rsidRDefault="00724A23" w:rsidP="0053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EC" w:rsidTr="00F71FEC">
        <w:tc>
          <w:tcPr>
            <w:tcW w:w="2802" w:type="dxa"/>
          </w:tcPr>
          <w:p w:rsidR="00F71FEC" w:rsidRPr="00066978" w:rsidRDefault="00724A23" w:rsidP="00F7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Описание места учебного предмета в учебном плане</w:t>
            </w:r>
          </w:p>
        </w:tc>
        <w:tc>
          <w:tcPr>
            <w:tcW w:w="6769" w:type="dxa"/>
          </w:tcPr>
          <w:p w:rsidR="00724A23" w:rsidRPr="00066978" w:rsidRDefault="00724A23" w:rsidP="00724A2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 классы – 2А; 2Б</w:t>
            </w:r>
          </w:p>
          <w:p w:rsidR="00724A23" w:rsidRPr="00066978" w:rsidRDefault="00724A23" w:rsidP="00724A2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 количество часов для изучения предмета в классах-2</w:t>
            </w:r>
          </w:p>
          <w:p w:rsidR="00724A23" w:rsidRPr="00066978" w:rsidRDefault="00724A23" w:rsidP="00724A2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 - 34</w:t>
            </w:r>
          </w:p>
          <w:p w:rsidR="00724A23" w:rsidRPr="00066978" w:rsidRDefault="00724A23" w:rsidP="00724A2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- количество тем регионального содержания по классам – 9 блоков</w:t>
            </w:r>
          </w:p>
          <w:p w:rsidR="00F71FEC" w:rsidRPr="00066978" w:rsidRDefault="00724A23" w:rsidP="00BF0CCF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связи с тем, что учебник «Rainbow Еnglish» авторы Афанасьева</w:t>
            </w:r>
            <w:r w:rsidR="00BF0CCF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О.В,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Мих</w:t>
            </w:r>
            <w:r w:rsidR="00BF0CCF" w:rsidRPr="00066978">
              <w:rPr>
                <w:rFonts w:ascii="Times New Roman" w:hAnsi="Times New Roman" w:cs="Times New Roman"/>
                <w:sz w:val="24"/>
                <w:szCs w:val="24"/>
              </w:rPr>
              <w:t>еева И.В. взят для обучения английскому языку учеников 2-го класса впервые, поэтому считаю нецелесообразным изменять количество часов, структурирования р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азделов,  связанных со спецификой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класса и условиями ОУ.</w:t>
            </w:r>
            <w:r w:rsidR="00BF0CCF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Все необходимые корректировки будут внесены по ходу работы.</w:t>
            </w:r>
          </w:p>
        </w:tc>
      </w:tr>
      <w:tr w:rsidR="00F71FEC" w:rsidRPr="00873F3D" w:rsidTr="00F71FEC">
        <w:tc>
          <w:tcPr>
            <w:tcW w:w="2802" w:type="dxa"/>
          </w:tcPr>
          <w:p w:rsidR="00F71FEC" w:rsidRPr="00066978" w:rsidRDefault="00FB1A41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1.2.Предметные результаты освоения</w:t>
            </w:r>
          </w:p>
        </w:tc>
        <w:tc>
          <w:tcPr>
            <w:tcW w:w="6769" w:type="dxa"/>
          </w:tcPr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Основными предметными результатами освоения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материала в соответствии с авторской раб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очей программой для данной серии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 развитие у младших школьников иноязычных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в говорении, чтении,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письме и аудировании; приобретение учащимися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знаний о фонети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ческой, лексической, грамматиче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ской и орфографичес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кой сторонах речи, а также на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выков опериров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ания данными знаниями. Кроме то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го, согласно концепции, изложенной в программе, в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УМК-2—4 предлагаются разнообразные сведения о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странах изучаемо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го языка (на младшем этапе в ос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новном о Великобритании).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Говоря о предметном содержании речи, в целом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можно отметить, 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что работа по данным УМК охваты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вает все темы для изучения в 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начальной школе в со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ответствии с «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Примерными программами начально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го общего образования». </w:t>
            </w:r>
          </w:p>
          <w:p w:rsidR="00873F3D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области речев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ой деятельности школьники посте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пенно приобретают базовые навыки говорения. Уже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начиная со 2 класса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они учатся вести небольшие диа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логи на бытовые темы, в 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том числе диалоги этикетно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 характера (знакомство, приветствие, прощание,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выражение благод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арности и т. п.), осваивают диа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лог-расспрос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В плане монологической речи учащиеся составляют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короткие высказывания.</w:t>
            </w:r>
          </w:p>
          <w:p w:rsidR="00FB1A41" w:rsidRPr="00066978" w:rsidRDefault="00FB1A41" w:rsidP="0087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Говоря об аудировании, необходимо отметить, что</w:t>
            </w:r>
          </w:p>
          <w:p w:rsidR="00873F3D" w:rsidRPr="00066978" w:rsidRDefault="00FB1A41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  <w:r w:rsidR="00873F3D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требует большого объема</w:t>
            </w:r>
          </w:p>
          <w:p w:rsidR="00873F3D" w:rsidRPr="00066978" w:rsidRDefault="00873F3D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воспринимаемой на слух иноязычной речи, поэтому</w:t>
            </w:r>
          </w:p>
          <w:p w:rsidR="00F71FEC" w:rsidRPr="00066978" w:rsidRDefault="00873F3D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каждое занятие включает в себя задание на аудирование. Учащиеся постепенно развивают умение воспринимать на слух отдельные звуки, слова, фразы, микроситуации и микродиалоги, а затем и более протяженные тексты различного характера с различной глубиной проникновения в их содержание.</w:t>
            </w:r>
          </w:p>
          <w:p w:rsidR="00873F3D" w:rsidRPr="00066978" w:rsidRDefault="00873F3D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Чтение - соотнесение графических об-</w:t>
            </w:r>
          </w:p>
          <w:p w:rsidR="00873F3D" w:rsidRPr="00066978" w:rsidRDefault="00873F3D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разов английских </w:t>
            </w:r>
            <w:r w:rsidR="005D06B1" w:rsidRPr="00066978">
              <w:rPr>
                <w:rFonts w:ascii="Times New Roman" w:hAnsi="Times New Roman" w:cs="Times New Roman"/>
                <w:sz w:val="24"/>
                <w:szCs w:val="24"/>
              </w:rPr>
              <w:t>букв и слов с их звуковыми обра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зами. Второклассники знакомятся со всеми буквами</w:t>
            </w:r>
          </w:p>
          <w:p w:rsidR="00873F3D" w:rsidRPr="00066978" w:rsidRDefault="00873F3D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английского алфавита, правилами их чтения и</w:t>
            </w:r>
          </w:p>
          <w:p w:rsidR="00873F3D" w:rsidRPr="00066978" w:rsidRDefault="00873F3D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транскрипционными обозначениями.</w:t>
            </w:r>
          </w:p>
          <w:p w:rsidR="00873F3D" w:rsidRPr="00066978" w:rsidRDefault="00873F3D" w:rsidP="0087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области письма и письменной речи учащиеся осваивают графику букв и слов в начале обучения и</w:t>
            </w:r>
          </w:p>
          <w:p w:rsidR="00873F3D" w:rsidRPr="00066978" w:rsidRDefault="00873F3D" w:rsidP="00873F3D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постепенно готовятся выражать свои мысли в письменной форме. Во 2 классе они составляют предложения о себе на основе модели.</w:t>
            </w:r>
            <w:r w:rsidRPr="00066978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</w:p>
          <w:p w:rsidR="00724813" w:rsidRPr="00066978" w:rsidRDefault="00724813" w:rsidP="00724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области грамматики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</w:t>
            </w:r>
            <w:r w:rsidRPr="00066978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</w:p>
        </w:tc>
      </w:tr>
      <w:tr w:rsidR="00F71FEC" w:rsidRPr="00873F3D" w:rsidTr="00F71FEC">
        <w:tc>
          <w:tcPr>
            <w:tcW w:w="2802" w:type="dxa"/>
          </w:tcPr>
          <w:p w:rsidR="00E200C6" w:rsidRPr="00066978" w:rsidRDefault="00E200C6" w:rsidP="00E200C6">
            <w:pPr>
              <w:shd w:val="clear" w:color="auto" w:fill="FFFFFF"/>
              <w:rPr>
                <w:sz w:val="24"/>
                <w:szCs w:val="24"/>
              </w:rPr>
            </w:pPr>
            <w:r w:rsidRPr="00066978">
              <w:rPr>
                <w:sz w:val="24"/>
                <w:szCs w:val="24"/>
              </w:rPr>
              <w:t xml:space="preserve">2.Содержание учебного предмета </w:t>
            </w:r>
          </w:p>
          <w:p w:rsidR="00F71FEC" w:rsidRPr="00066978" w:rsidRDefault="00F71FEC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71FEC" w:rsidRPr="00066978" w:rsidRDefault="00E200C6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1-</w:t>
            </w:r>
            <w:r w:rsidR="00BD6C7C"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«Знакомство» - </w:t>
            </w:r>
            <w:r w:rsidR="00BA4241" w:rsidRPr="0006697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  <w:p w:rsidR="00BA4241" w:rsidRPr="00066978" w:rsidRDefault="00BA4241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2- «Мир вокруг нас»-8 часов</w:t>
            </w:r>
          </w:p>
          <w:p w:rsidR="00BA4241" w:rsidRPr="00066978" w:rsidRDefault="00BA4241" w:rsidP="00873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3-</w:t>
            </w: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мы родом»-8 часов</w:t>
            </w:r>
          </w:p>
          <w:p w:rsidR="00BA4241" w:rsidRPr="00066978" w:rsidRDefault="00BA4241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4-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«Эмоции. Оценка происходящего»-8 часов</w:t>
            </w:r>
          </w:p>
          <w:p w:rsidR="00BA4241" w:rsidRPr="00066978" w:rsidRDefault="00BA4241" w:rsidP="00BA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5- Элементы учебной ситуации</w:t>
            </w:r>
          </w:p>
          <w:p w:rsidR="00BA4241" w:rsidRPr="00066978" w:rsidRDefault="00BA4241" w:rsidP="00BA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«Семья»-7 часов</w:t>
            </w:r>
          </w:p>
          <w:p w:rsidR="00BA4241" w:rsidRPr="00066978" w:rsidRDefault="00BA4241" w:rsidP="00BA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6-«Люди и города»-7 часов</w:t>
            </w:r>
          </w:p>
          <w:p w:rsidR="00BA4241" w:rsidRPr="00066978" w:rsidRDefault="00BA4241" w:rsidP="00BA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7-«Люди и их занятия»-7 часов</w:t>
            </w:r>
          </w:p>
          <w:p w:rsidR="00BA4241" w:rsidRPr="00066978" w:rsidRDefault="00BA4241" w:rsidP="00BA4241">
            <w:pPr>
              <w:jc w:val="both"/>
              <w:rPr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Блок 8-</w:t>
            </w:r>
            <w:r w:rsidRPr="00066978">
              <w:rPr>
                <w:sz w:val="24"/>
                <w:szCs w:val="24"/>
              </w:rPr>
              <w:t>«Мы считаем»-7  часов</w:t>
            </w:r>
          </w:p>
          <w:p w:rsidR="00BA4241" w:rsidRPr="00066978" w:rsidRDefault="00BA4241" w:rsidP="00BA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sz w:val="24"/>
                <w:szCs w:val="24"/>
              </w:rPr>
              <w:t>Блок 9- «Время и действия»-8 часов</w:t>
            </w:r>
          </w:p>
          <w:p w:rsidR="007D2FCF" w:rsidRPr="00066978" w:rsidRDefault="007D2FCF" w:rsidP="007D2FCF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специальных учебных умений и универсальных учебных действий.</w:t>
            </w:r>
          </w:p>
          <w:p w:rsidR="007D2FCF" w:rsidRPr="00066978" w:rsidRDefault="007D2FCF" w:rsidP="007D2FCF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в рамках развивающего аспекта в соответствии с требованиями ФГОС уделяется работе по овладению СУУ и УУД:</w:t>
            </w:r>
          </w:p>
          <w:p w:rsidR="007D2FCF" w:rsidRPr="00FE47E0" w:rsidRDefault="007D2FCF" w:rsidP="007D2FCF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овладевают следующими СУУ:</w:t>
            </w:r>
          </w:p>
          <w:p w:rsidR="007D2FCF" w:rsidRPr="00066978" w:rsidRDefault="007D2FCF" w:rsidP="007D2FCF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  <w:proofErr w:type="gramEnd"/>
          </w:p>
          <w:p w:rsidR="00420A20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справочным материалом: англо-русским словарём, русско-англ</w:t>
            </w:r>
            <w:r w:rsidR="00420A20"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ийским словарём, грамматическим справочником;</w:t>
            </w: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электронным приложением;</w:t>
            </w:r>
          </w:p>
          <w:p w:rsidR="007D2FCF" w:rsidRPr="00FE47E0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овладевают следующими УУД: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      </w:r>
            <w:proofErr w:type="gramEnd"/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рационально организовать свою работу в классе и дома (выполнять различные типы упражнений и т. п.);</w:t>
            </w:r>
          </w:p>
          <w:p w:rsidR="007D2FCF" w:rsidRPr="00066978" w:rsidRDefault="007D2FCF" w:rsidP="007D2F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сотрудничать со сверстниками, работать в паре/группе, вести диалог, учитывая позицию собеседника, а также работать самостоятельно.</w:t>
            </w:r>
          </w:p>
          <w:p w:rsidR="007D2FCF" w:rsidRPr="00066978" w:rsidRDefault="007D2FCF" w:rsidP="007D2F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FCF" w:rsidRPr="00066978" w:rsidRDefault="007D2FCF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EC" w:rsidRPr="00873F3D" w:rsidTr="00F71FEC">
        <w:tc>
          <w:tcPr>
            <w:tcW w:w="2802" w:type="dxa"/>
          </w:tcPr>
          <w:p w:rsidR="00F71FEC" w:rsidRPr="00066978" w:rsidRDefault="00420A20" w:rsidP="0087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3.Критерии оценивания</w:t>
            </w:r>
          </w:p>
        </w:tc>
        <w:tc>
          <w:tcPr>
            <w:tcW w:w="6769" w:type="dxa"/>
          </w:tcPr>
          <w:p w:rsidR="00E340E9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Особенностью всех учебников для начальной</w:t>
            </w:r>
          </w:p>
          <w:p w:rsidR="00E340E9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школы является введение особых уроков повторения. Они носят название </w:t>
            </w:r>
            <w:r w:rsidRPr="00066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Summing Up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 предназначаются для подведения итогов работы.</w:t>
            </w:r>
          </w:p>
          <w:p w:rsidR="00E340E9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В каждый из уроков повторения или подведения</w:t>
            </w:r>
          </w:p>
          <w:p w:rsidR="00E340E9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>итогов включены задания на аудирование (отдельные фразы и связные тексты), чтение (слова, словосочетания, предложения и тексты), задания на организацию устной и письменной речи.</w:t>
            </w:r>
          </w:p>
          <w:p w:rsidR="00F71FEC" w:rsidRPr="00066978" w:rsidRDefault="00E340E9" w:rsidP="00E34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78">
              <w:rPr>
                <w:rFonts w:ascii="Times New Roman" w:hAnsi="Times New Roman" w:cs="Times New Roman"/>
                <w:sz w:val="24"/>
                <w:szCs w:val="24"/>
              </w:rPr>
              <w:t xml:space="preserve">Кроме указанных выше заданий в урок подведения итогов входят задания на пройденный лексико-грамматический </w:t>
            </w:r>
            <w:r w:rsidRPr="0006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</w:tr>
    </w:tbl>
    <w:p w:rsidR="00066978" w:rsidRDefault="00066978" w:rsidP="00E340E9">
      <w:pPr>
        <w:spacing w:after="0" w:line="240" w:lineRule="auto"/>
        <w:jc w:val="both"/>
        <w:rPr>
          <w:sz w:val="36"/>
          <w:szCs w:val="28"/>
        </w:rPr>
      </w:pPr>
    </w:p>
    <w:p w:rsidR="00066978" w:rsidRDefault="00066978" w:rsidP="00E340E9">
      <w:pPr>
        <w:spacing w:after="0" w:line="240" w:lineRule="auto"/>
        <w:jc w:val="both"/>
        <w:rPr>
          <w:sz w:val="36"/>
          <w:szCs w:val="28"/>
        </w:rPr>
      </w:pPr>
    </w:p>
    <w:p w:rsidR="00066978" w:rsidRDefault="00066978" w:rsidP="00E340E9">
      <w:pPr>
        <w:spacing w:after="0" w:line="240" w:lineRule="auto"/>
        <w:jc w:val="both"/>
        <w:rPr>
          <w:sz w:val="36"/>
          <w:szCs w:val="28"/>
        </w:rPr>
      </w:pPr>
    </w:p>
    <w:p w:rsidR="00066978" w:rsidRDefault="00066978" w:rsidP="00E340E9">
      <w:pPr>
        <w:spacing w:after="0" w:line="240" w:lineRule="auto"/>
        <w:jc w:val="both"/>
        <w:rPr>
          <w:sz w:val="36"/>
          <w:szCs w:val="28"/>
        </w:rPr>
      </w:pPr>
    </w:p>
    <w:p w:rsidR="00E340E9" w:rsidRDefault="00E340E9" w:rsidP="00E340E9">
      <w:pPr>
        <w:spacing w:after="0" w:line="240" w:lineRule="auto"/>
        <w:jc w:val="both"/>
        <w:rPr>
          <w:sz w:val="36"/>
          <w:szCs w:val="28"/>
        </w:rPr>
      </w:pPr>
      <w:r w:rsidRPr="004D2EE6">
        <w:rPr>
          <w:sz w:val="36"/>
          <w:szCs w:val="28"/>
        </w:rPr>
        <w:t>Кален</w:t>
      </w:r>
      <w:r>
        <w:rPr>
          <w:sz w:val="36"/>
          <w:szCs w:val="28"/>
        </w:rPr>
        <w:t>дарно-тематическое планирование</w:t>
      </w:r>
    </w:p>
    <w:p w:rsidR="00E340E9" w:rsidRDefault="00E340E9" w:rsidP="00E340E9">
      <w:pPr>
        <w:spacing w:after="0" w:line="240" w:lineRule="auto"/>
        <w:jc w:val="both"/>
        <w:rPr>
          <w:sz w:val="36"/>
          <w:szCs w:val="28"/>
        </w:rPr>
      </w:pPr>
    </w:p>
    <w:tbl>
      <w:tblPr>
        <w:tblStyle w:val="a3"/>
        <w:tblW w:w="10388" w:type="dxa"/>
        <w:tblInd w:w="-601" w:type="dxa"/>
        <w:tblLayout w:type="fixed"/>
        <w:tblLook w:val="04A0"/>
      </w:tblPr>
      <w:tblGrid>
        <w:gridCol w:w="817"/>
        <w:gridCol w:w="817"/>
        <w:gridCol w:w="3969"/>
        <w:gridCol w:w="918"/>
        <w:gridCol w:w="1083"/>
        <w:gridCol w:w="1080"/>
        <w:gridCol w:w="1704"/>
      </w:tblGrid>
      <w:tr w:rsidR="007A3C25" w:rsidRPr="00DF4E43" w:rsidTr="00066978">
        <w:tc>
          <w:tcPr>
            <w:tcW w:w="817" w:type="dxa"/>
          </w:tcPr>
          <w:p w:rsidR="007A3C25" w:rsidRPr="00DF4E43" w:rsidRDefault="00DF4E4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704" w:type="dxa"/>
          </w:tcPr>
          <w:p w:rsidR="007A3C25" w:rsidRPr="00DF4E43" w:rsidRDefault="006D2BEF" w:rsidP="006D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3969" w:type="dxa"/>
          </w:tcPr>
          <w:p w:rsidR="007A3C25" w:rsidRPr="00DF4E43" w:rsidRDefault="007A3C25" w:rsidP="0019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«Знакомство».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Английский язык и его распространение в мире.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A67E59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A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  <w:t>стр.5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Приветствие и знакомство.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A67E59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A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  <w:t>стр.6 упр.4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1B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Выражение согласия / несогласия.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A67E59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 себе.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B18E9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 упр.2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«Как тебя зовут?» 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B18E9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 упр.1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теме «Знакомство».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B18E9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 упр.4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по теме «знакомство».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DF4E4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B18E9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 упр.2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3969" w:type="dxa"/>
          </w:tcPr>
          <w:p w:rsidR="007A3C25" w:rsidRPr="00DF4E43" w:rsidRDefault="007A3C25" w:rsidP="0019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«Мир вокруг нас».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употребления в речи английских имён и фамилий.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0A27C3" w:rsidP="00DF4E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B18E9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A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  <w:t>стр.13 упр. 6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Этикет общения при встрече и прощании.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837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F1F2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A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  <w:t>стр.8 упр.2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Гласная буква 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Uu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, звук [ ʊ ]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837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F1F2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A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  <w:t>стр.15 упр.1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теме: «Знакомство».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837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F1F2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буквы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 букв </w:t>
            </w:r>
            <w:r w:rsidRPr="00DF4E43"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, особенности его чтения.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837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7333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A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  <w:t>стр.25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  <w:lang w:val="en-US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‘can’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837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7333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A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  <w:t>стр.30 упр.6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Неопределённый артикль в английском языке.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783794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47333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94A">
              <w:rPr>
                <w:rFonts w:ascii="PT Sans Caption" w:eastAsia="Times New Roman" w:hAnsi="PT Sans Caption" w:cs="Times New Roman"/>
                <w:color w:val="000000"/>
                <w:sz w:val="23"/>
                <w:szCs w:val="23"/>
                <w:lang w:eastAsia="ru-RU"/>
              </w:rPr>
              <w:t>повторить слова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Этикетные диалоги на основе диалога-образца.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 упр.3 (р/т)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3969" w:type="dxa"/>
          </w:tcPr>
          <w:p w:rsidR="007A3C25" w:rsidRPr="00DF4E43" w:rsidRDefault="007A3C25" w:rsidP="00197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«Откуда мы родом». 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A470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Вопросительная структура </w:t>
            </w: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How</w:t>
            </w: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are</w:t>
            </w: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0A27C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 стр.23 упр.2, 3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DF4E43" w:rsidRDefault="007A3C25" w:rsidP="009A7F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Гласная буква Аа, особенностями её чтения.</w:t>
            </w:r>
          </w:p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BB621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 №2, №3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86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Соединительный  союз  </w:t>
            </w:r>
            <w:r w:rsidRPr="00DF4E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and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 №4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DF4E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E4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Where are you from?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 упр.3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 big и small.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 слова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 предложений  с однородными членами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р.т.стр32 упр.3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по теме: «Мир вокруг меня».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9624C1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 упр.2 (р.т.)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A3C25" w:rsidRPr="00DF4E43" w:rsidRDefault="007A3C25" w:rsidP="00742004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Чему мы уже научились.. </w:t>
            </w:r>
          </w:p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9624C1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BB621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  <w:tc>
          <w:tcPr>
            <w:tcW w:w="3969" w:type="dxa"/>
          </w:tcPr>
          <w:p w:rsidR="007A3C25" w:rsidRPr="00DF4E43" w:rsidRDefault="007A3C25" w:rsidP="00742004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«Эмоции. Оценка происходящего».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 характеристики людям и предметам.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стр.66 упр.2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Личное  местоимение </w:t>
            </w:r>
            <w:r w:rsidRPr="00DF4E4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it</w:t>
            </w:r>
            <w:r w:rsidRPr="00DF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стр.67 упр.2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30783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герои. 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BB621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р/т стр.39 упр.2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Вопросительная  конструкция </w:t>
            </w:r>
            <w:r w:rsidRPr="00DF4E4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What is</w:t>
            </w:r>
            <w:r w:rsidRPr="00DF4E4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4E4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it?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стр.89-90 упр.2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rPr>
          <w:trHeight w:val="1164"/>
        </w:trPr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3078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Краткие  монологические высказывания описательного характера.</w:t>
            </w:r>
          </w:p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стр.47 упр.4, упр.1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Сочетание букв </w:t>
            </w:r>
            <w:r w:rsidRPr="00DF4E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qu</w:t>
            </w:r>
            <w:r w:rsidRPr="00DF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звук [</w:t>
            </w:r>
            <w:r w:rsidRPr="00DF4E4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kw</w:t>
            </w:r>
            <w:r w:rsidRPr="00DF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7A29C4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стр.49 упр.2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273D05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Диалоги с опорой на образец.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B6218" w:rsidRPr="00CC5505" w:rsidRDefault="00BB6218" w:rsidP="00BB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 стр.52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BB6218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</w:tc>
        <w:tc>
          <w:tcPr>
            <w:tcW w:w="3969" w:type="dxa"/>
          </w:tcPr>
          <w:p w:rsidR="007A3C25" w:rsidRPr="00DF4E43" w:rsidRDefault="007A3C25" w:rsidP="002A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Элементы учебной ситуации</w:t>
            </w:r>
          </w:p>
          <w:p w:rsidR="007A3C25" w:rsidRPr="00DF4E43" w:rsidRDefault="007A3C25" w:rsidP="0032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32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ЛЕ по теме «Семья»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AB2E6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стр.60(р.т) упр.2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DF4E43" w:rsidRDefault="007A3C25" w:rsidP="0032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Личные местоимения.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AB2E6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упр.4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Краткие монологические высказывания.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AB2E6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 упр.4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языковых закономерностей.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EF413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 упр.1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характеристики членам семьи.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EF413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.66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EF413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.67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EF413B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7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7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«Люди и города».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Два типа чтения гласных Аа, Ее.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36(учебник) упр.5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Неопределенный  артикль an.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 упр.6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7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 связи в ряду слов.</w:t>
            </w:r>
            <w:r w:rsidRPr="00DF4E4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р/т 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 упр.2</w:t>
            </w:r>
          </w:p>
        </w:tc>
      </w:tr>
      <w:tr w:rsidR="007A3C25" w:rsidRPr="00DF4E43" w:rsidTr="00066978">
        <w:trPr>
          <w:trHeight w:val="801"/>
        </w:trPr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личных местоимений he и she.</w:t>
            </w:r>
            <w:r w:rsidRPr="00DF4E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44(учебник) упр.5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975F89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Полная и краткая форма глаголов to be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E43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упр.5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975F89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Многозначность местоимения “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where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77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59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Общие  вопросы с глаголом to be во множественном числе.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77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75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A3C25" w:rsidRPr="00DF4E43" w:rsidRDefault="007A3C25" w:rsidP="00C00DC9">
            <w:pPr>
              <w:overflowPunct w:val="0"/>
              <w:autoSpaceDE w:val="0"/>
              <w:snapToGrid w:val="0"/>
              <w:ind w:right="-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№1-4 стр.80/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7</w:t>
            </w:r>
          </w:p>
        </w:tc>
        <w:tc>
          <w:tcPr>
            <w:tcW w:w="3969" w:type="dxa"/>
          </w:tcPr>
          <w:p w:rsidR="007A3C25" w:rsidRPr="00DF4E43" w:rsidRDefault="007A3C25" w:rsidP="00C0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«Люди и их занятия».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 гласных Ii и Yy в открытом слоге.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EC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58(учебник) упр.6 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7779A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Ритмико-интонационные особенности.</w:t>
            </w:r>
          </w:p>
        </w:tc>
        <w:tc>
          <w:tcPr>
            <w:tcW w:w="918" w:type="dxa"/>
          </w:tcPr>
          <w:p w:rsidR="007A3C25" w:rsidRPr="007779A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упр.5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буквосочетания </w:t>
            </w:r>
            <w:r w:rsidRPr="00DF4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 </w:t>
            </w: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[θ]</w:t>
            </w:r>
            <w:r w:rsidRPr="00DF4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18" w:type="dxa"/>
          </w:tcPr>
          <w:p w:rsidR="007A3C25" w:rsidRPr="007779A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EC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упр.5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Числительные 1—12.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779A3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числительные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Ассоциативные  связи между словами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EC681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 упр.6</w:t>
            </w:r>
          </w:p>
        </w:tc>
      </w:tr>
      <w:tr w:rsidR="007A3C25" w:rsidRPr="00DF4E43" w:rsidTr="00EC6812">
        <w:trPr>
          <w:trHeight w:val="920"/>
        </w:trPr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Формы  глагола to be и формы личных местоимений в общем падеже.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EC681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.71 упр.6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EC681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 упр.4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8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sz w:val="24"/>
                <w:szCs w:val="24"/>
              </w:rPr>
              <w:t>«Мы считаем».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EC6812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 упр.5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 животных во множественном числе.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р/т 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Обозначение множественности.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98 упр.1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 I</w:t>
            </w:r>
            <w:r w:rsidRPr="00DF4E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like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Определенный  артикль 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101 упр.1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профессий и занятий людей.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103 упр.1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Блок 9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sz w:val="24"/>
                <w:szCs w:val="24"/>
              </w:rPr>
              <w:t>«Время и действия»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ow и </w:t>
            </w:r>
            <w:r w:rsidRPr="00DF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346E76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107 упр4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Вычленение специфической </w:t>
            </w:r>
            <w:r w:rsidRPr="00DF4E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 из текста.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.108 упр.3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7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.100(учебник)упр3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C25" w:rsidRPr="00DF4E43" w:rsidRDefault="007A3C25" w:rsidP="00D91A92">
            <w:pPr>
              <w:snapToGrid w:val="0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Завершение  предложений  формами глагола </w:t>
            </w:r>
          </w:p>
          <w:p w:rsidR="007A3C25" w:rsidRPr="00DF4E43" w:rsidRDefault="007A3C25" w:rsidP="00D91A92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 be.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E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101(учебник)упр.4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Что мы любим делать. 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7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стр102(учебник)упр5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755C17" w:rsidP="007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стр102(учебник)упр6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  <w:r w:rsidRPr="00DF4E43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AB2E6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3C25" w:rsidRPr="00DF4E43" w:rsidTr="00066978"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7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A3C25" w:rsidRPr="00DF4E43" w:rsidRDefault="007A3C25" w:rsidP="002C0803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sz w:val="24"/>
                <w:szCs w:val="24"/>
              </w:rPr>
              <w:t>Обобщающий урок «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Что мы любим делать и что мы делаем.</w:t>
            </w:r>
          </w:p>
          <w:p w:rsidR="007A3C25" w:rsidRPr="00DF4E43" w:rsidRDefault="007A3C25" w:rsidP="00DF4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A3C25" w:rsidRPr="00DF4E43" w:rsidRDefault="0084024D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</w:tcPr>
          <w:p w:rsidR="007A3C25" w:rsidRPr="00DF4E43" w:rsidRDefault="007A3C25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C25" w:rsidRPr="00DF4E43" w:rsidRDefault="00AB2E60" w:rsidP="00D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A0D1E" w:rsidRPr="00DF4E43" w:rsidRDefault="003A0D1E" w:rsidP="003A0D1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0D1E" w:rsidRPr="00DF4E43" w:rsidRDefault="003A0D1E" w:rsidP="003A0D1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F3D" w:rsidRPr="00DF4E43" w:rsidRDefault="00873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F3D" w:rsidRPr="00DF4E43" w:rsidSect="0081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C8"/>
    <w:multiLevelType w:val="hybridMultilevel"/>
    <w:tmpl w:val="1E726ADE"/>
    <w:lvl w:ilvl="0" w:tplc="581CA5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E7"/>
    <w:rsid w:val="000062C8"/>
    <w:rsid w:val="00053BFE"/>
    <w:rsid w:val="000569D3"/>
    <w:rsid w:val="00066978"/>
    <w:rsid w:val="000A27C3"/>
    <w:rsid w:val="000C2874"/>
    <w:rsid w:val="000F32F3"/>
    <w:rsid w:val="00197B8C"/>
    <w:rsid w:val="001B0216"/>
    <w:rsid w:val="001E021B"/>
    <w:rsid w:val="00273D05"/>
    <w:rsid w:val="00284217"/>
    <w:rsid w:val="002A0A68"/>
    <w:rsid w:val="002A73AB"/>
    <w:rsid w:val="002C0803"/>
    <w:rsid w:val="002E2309"/>
    <w:rsid w:val="0030783D"/>
    <w:rsid w:val="00322727"/>
    <w:rsid w:val="00346E76"/>
    <w:rsid w:val="0036153D"/>
    <w:rsid w:val="0037789B"/>
    <w:rsid w:val="00382573"/>
    <w:rsid w:val="003A0D1E"/>
    <w:rsid w:val="00415B59"/>
    <w:rsid w:val="00420A20"/>
    <w:rsid w:val="00473330"/>
    <w:rsid w:val="004B18E9"/>
    <w:rsid w:val="004F1F24"/>
    <w:rsid w:val="00534C54"/>
    <w:rsid w:val="0056626D"/>
    <w:rsid w:val="0057573C"/>
    <w:rsid w:val="00586091"/>
    <w:rsid w:val="00595F39"/>
    <w:rsid w:val="005C14B5"/>
    <w:rsid w:val="005D06B1"/>
    <w:rsid w:val="005F2B2B"/>
    <w:rsid w:val="0060775A"/>
    <w:rsid w:val="006A35CE"/>
    <w:rsid w:val="006D2BEF"/>
    <w:rsid w:val="006D5B22"/>
    <w:rsid w:val="00724813"/>
    <w:rsid w:val="00724A23"/>
    <w:rsid w:val="00742004"/>
    <w:rsid w:val="00755C17"/>
    <w:rsid w:val="007779A3"/>
    <w:rsid w:val="00783794"/>
    <w:rsid w:val="007A04F6"/>
    <w:rsid w:val="007A3C25"/>
    <w:rsid w:val="007C3E85"/>
    <w:rsid w:val="007D2FCF"/>
    <w:rsid w:val="007E2BF8"/>
    <w:rsid w:val="00817F3B"/>
    <w:rsid w:val="00821AAB"/>
    <w:rsid w:val="0084024D"/>
    <w:rsid w:val="008535D6"/>
    <w:rsid w:val="0086579C"/>
    <w:rsid w:val="00873F3D"/>
    <w:rsid w:val="008A0A4F"/>
    <w:rsid w:val="008C2A03"/>
    <w:rsid w:val="009624C1"/>
    <w:rsid w:val="00975F89"/>
    <w:rsid w:val="009A7F73"/>
    <w:rsid w:val="009C43AA"/>
    <w:rsid w:val="009F51C4"/>
    <w:rsid w:val="00A124D8"/>
    <w:rsid w:val="00A4701B"/>
    <w:rsid w:val="00A618B5"/>
    <w:rsid w:val="00A61AEB"/>
    <w:rsid w:val="00A67E59"/>
    <w:rsid w:val="00A72E6E"/>
    <w:rsid w:val="00A928CA"/>
    <w:rsid w:val="00AA0F90"/>
    <w:rsid w:val="00AB0178"/>
    <w:rsid w:val="00AB2E60"/>
    <w:rsid w:val="00AB3ABA"/>
    <w:rsid w:val="00AE37B8"/>
    <w:rsid w:val="00B21B0E"/>
    <w:rsid w:val="00B6432D"/>
    <w:rsid w:val="00BA4241"/>
    <w:rsid w:val="00BB6218"/>
    <w:rsid w:val="00BD4391"/>
    <w:rsid w:val="00BD6C7C"/>
    <w:rsid w:val="00BE7219"/>
    <w:rsid w:val="00BF0CCF"/>
    <w:rsid w:val="00C00DC9"/>
    <w:rsid w:val="00C07426"/>
    <w:rsid w:val="00C63A25"/>
    <w:rsid w:val="00CF682B"/>
    <w:rsid w:val="00D530B8"/>
    <w:rsid w:val="00D759D8"/>
    <w:rsid w:val="00D91A92"/>
    <w:rsid w:val="00DC4089"/>
    <w:rsid w:val="00DF4E43"/>
    <w:rsid w:val="00E200C6"/>
    <w:rsid w:val="00E340E9"/>
    <w:rsid w:val="00E432A2"/>
    <w:rsid w:val="00E43C8A"/>
    <w:rsid w:val="00E547D4"/>
    <w:rsid w:val="00E87EB1"/>
    <w:rsid w:val="00EC6812"/>
    <w:rsid w:val="00EE5908"/>
    <w:rsid w:val="00EF413B"/>
    <w:rsid w:val="00EF7EE7"/>
    <w:rsid w:val="00F5513C"/>
    <w:rsid w:val="00F71FEC"/>
    <w:rsid w:val="00FB1A41"/>
    <w:rsid w:val="00FE47E0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928CA"/>
    <w:p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7">
    <w:name w:val="c7"/>
    <w:basedOn w:val="a0"/>
    <w:rsid w:val="003A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Тарбес_Л</cp:lastModifiedBy>
  <cp:revision>58</cp:revision>
  <dcterms:created xsi:type="dcterms:W3CDTF">2016-09-10T23:23:00Z</dcterms:created>
  <dcterms:modified xsi:type="dcterms:W3CDTF">2019-04-06T00:02:00Z</dcterms:modified>
</cp:coreProperties>
</file>