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6E" w:rsidRDefault="00D459B0" w:rsidP="00771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08"/>
        <w:jc w:val="center"/>
      </w:pPr>
      <w:r w:rsidRPr="009C0418">
        <w:t>МУНИЦИПАЛЬНОЕ БЮДЖЕТНОЕ ОБЩЕОБРАЗОВАТЕЛЬНОЕ УЧРЕЖДЕНИЕ</w:t>
      </w:r>
    </w:p>
    <w:p w:rsidR="00D459B0" w:rsidRPr="009C0418" w:rsidRDefault="00D459B0" w:rsidP="00771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08"/>
        <w:jc w:val="center"/>
      </w:pPr>
      <w:r w:rsidRPr="009C0418">
        <w:t>«НИКОЛАЕВСКАЯ СРЕДНЯЯ ШКОЛА»</w:t>
      </w:r>
    </w:p>
    <w:p w:rsidR="00D459B0" w:rsidRPr="009C0418" w:rsidRDefault="00D459B0" w:rsidP="00D45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9C0418">
        <w:t xml:space="preserve"> ЕЛИЗОВСКОГО РАЙОНА КАМЧАТСКОГО КРАЯ</w:t>
      </w:r>
    </w:p>
    <w:p w:rsidR="00D459B0" w:rsidRPr="009C0418" w:rsidRDefault="00D459B0" w:rsidP="00771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9C0418">
        <w:t xml:space="preserve">684032, Камчатский край, </w:t>
      </w:r>
      <w:proofErr w:type="spellStart"/>
      <w:r w:rsidRPr="009C0418">
        <w:t>Елизовский</w:t>
      </w:r>
      <w:proofErr w:type="spellEnd"/>
      <w:r w:rsidRPr="009C0418">
        <w:t xml:space="preserve"> район, п. Николаевка, ул. 40 лет Октября, 15.</w:t>
      </w:r>
    </w:p>
    <w:p w:rsidR="00D459B0" w:rsidRPr="009C0418" w:rsidRDefault="00D459B0" w:rsidP="00D45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9C0418">
        <w:t>тел./факс: (8-415-31) 32-3-60</w:t>
      </w:r>
    </w:p>
    <w:p w:rsidR="00D459B0" w:rsidRPr="009C0418" w:rsidRDefault="00D459B0" w:rsidP="00D459B0">
      <w:pPr>
        <w:tabs>
          <w:tab w:val="left" w:pos="1134"/>
        </w:tabs>
        <w:jc w:val="both"/>
      </w:pPr>
    </w:p>
    <w:p w:rsidR="00D459B0" w:rsidRPr="00810315" w:rsidRDefault="00D459B0" w:rsidP="00D459B0">
      <w:pPr>
        <w:tabs>
          <w:tab w:val="left" w:pos="1134"/>
        </w:tabs>
        <w:jc w:val="both"/>
      </w:pPr>
    </w:p>
    <w:tbl>
      <w:tblPr>
        <w:tblW w:w="5000" w:type="pct"/>
        <w:tblCellSpacing w:w="0" w:type="dxa"/>
        <w:tblCellMar>
          <w:left w:w="135" w:type="dxa"/>
          <w:right w:w="135" w:type="dxa"/>
        </w:tblCellMar>
        <w:tblLook w:val="0000"/>
      </w:tblPr>
      <w:tblGrid>
        <w:gridCol w:w="5207"/>
        <w:gridCol w:w="5261"/>
      </w:tblGrid>
      <w:tr w:rsidR="00D459B0" w:rsidRPr="00810315" w:rsidTr="0077116E">
        <w:trPr>
          <w:tblCellSpacing w:w="0" w:type="dxa"/>
        </w:trPr>
        <w:tc>
          <w:tcPr>
            <w:tcW w:w="2487" w:type="pct"/>
            <w:tcBorders>
              <w:top w:val="nil"/>
              <w:left w:val="nil"/>
              <w:bottom w:val="nil"/>
              <w:right w:val="nil"/>
            </w:tcBorders>
          </w:tcPr>
          <w:p w:rsidR="00D459B0" w:rsidRPr="00810315" w:rsidRDefault="00D459B0" w:rsidP="0077116E">
            <w:pPr>
              <w:tabs>
                <w:tab w:val="left" w:pos="1134"/>
              </w:tabs>
              <w:spacing w:line="360" w:lineRule="auto"/>
              <w:jc w:val="both"/>
            </w:pPr>
            <w:r w:rsidRPr="00810315">
              <w:t>СОГЛАСОВАНО</w:t>
            </w:r>
          </w:p>
          <w:p w:rsidR="00D459B0" w:rsidRDefault="00D459B0" w:rsidP="0077116E">
            <w:pPr>
              <w:tabs>
                <w:tab w:val="left" w:pos="1134"/>
              </w:tabs>
              <w:spacing w:line="360" w:lineRule="auto"/>
              <w:jc w:val="both"/>
            </w:pPr>
            <w:r>
              <w:t xml:space="preserve">Протокол заседания </w:t>
            </w:r>
          </w:p>
          <w:p w:rsidR="00D459B0" w:rsidRDefault="00D459B0" w:rsidP="0077116E">
            <w:pPr>
              <w:tabs>
                <w:tab w:val="left" w:pos="1134"/>
              </w:tabs>
              <w:spacing w:line="360" w:lineRule="auto"/>
              <w:jc w:val="both"/>
            </w:pPr>
            <w:r>
              <w:t>Совета школы</w:t>
            </w:r>
          </w:p>
          <w:p w:rsidR="00D459B0" w:rsidRPr="00810315" w:rsidRDefault="00D459B0" w:rsidP="0077116E">
            <w:pPr>
              <w:tabs>
                <w:tab w:val="left" w:pos="1134"/>
              </w:tabs>
              <w:spacing w:line="360" w:lineRule="auto"/>
              <w:jc w:val="both"/>
            </w:pPr>
            <w:r>
              <w:t xml:space="preserve"> от____________№_______.</w:t>
            </w:r>
          </w:p>
          <w:p w:rsidR="00D459B0" w:rsidRPr="00810315" w:rsidRDefault="00D459B0" w:rsidP="0077116E">
            <w:pPr>
              <w:tabs>
                <w:tab w:val="left" w:pos="1134"/>
              </w:tabs>
              <w:spacing w:line="360" w:lineRule="auto"/>
              <w:jc w:val="both"/>
            </w:pPr>
          </w:p>
        </w:tc>
        <w:tc>
          <w:tcPr>
            <w:tcW w:w="2537" w:type="pct"/>
            <w:tcBorders>
              <w:top w:val="nil"/>
              <w:left w:val="nil"/>
              <w:bottom w:val="nil"/>
              <w:right w:val="nil"/>
            </w:tcBorders>
          </w:tcPr>
          <w:p w:rsidR="00D459B0" w:rsidRPr="00810315" w:rsidRDefault="00D459B0" w:rsidP="0077116E">
            <w:pPr>
              <w:tabs>
                <w:tab w:val="left" w:pos="1134"/>
              </w:tabs>
              <w:spacing w:line="360" w:lineRule="auto"/>
              <w:jc w:val="center"/>
            </w:pPr>
            <w:r w:rsidRPr="00810315">
              <w:t>УТВЕРЖДАЮ</w:t>
            </w:r>
          </w:p>
          <w:p w:rsidR="00D459B0" w:rsidRDefault="00D459B0" w:rsidP="0077116E">
            <w:pPr>
              <w:tabs>
                <w:tab w:val="left" w:pos="1134"/>
              </w:tabs>
              <w:spacing w:line="360" w:lineRule="auto"/>
            </w:pPr>
            <w:r>
              <w:t xml:space="preserve">                                           Директор </w:t>
            </w:r>
          </w:p>
          <w:p w:rsidR="00D459B0" w:rsidRPr="009C0418" w:rsidRDefault="00D459B0" w:rsidP="0077116E">
            <w:pPr>
              <w:tabs>
                <w:tab w:val="left" w:pos="1134"/>
              </w:tabs>
              <w:spacing w:line="360" w:lineRule="auto"/>
            </w:pPr>
            <w:r>
              <w:t xml:space="preserve">                           МБОУ Николаевская СШ</w:t>
            </w:r>
          </w:p>
          <w:p w:rsidR="00D459B0" w:rsidRPr="009C0418" w:rsidRDefault="00D459B0" w:rsidP="0077116E">
            <w:pPr>
              <w:tabs>
                <w:tab w:val="left" w:pos="1134"/>
              </w:tabs>
              <w:spacing w:line="360" w:lineRule="auto"/>
              <w:jc w:val="both"/>
            </w:pPr>
            <w:r>
              <w:t xml:space="preserve">                        </w:t>
            </w:r>
            <w:proofErr w:type="spellStart"/>
            <w:r>
              <w:t>____________А.И.Давиденко</w:t>
            </w:r>
            <w:proofErr w:type="spellEnd"/>
          </w:p>
          <w:p w:rsidR="00D459B0" w:rsidRPr="00810315" w:rsidRDefault="00D459B0" w:rsidP="0077116E">
            <w:pPr>
              <w:tabs>
                <w:tab w:val="left" w:pos="1134"/>
              </w:tabs>
              <w:spacing w:line="360" w:lineRule="auto"/>
              <w:jc w:val="both"/>
            </w:pPr>
          </w:p>
          <w:p w:rsidR="00D459B0" w:rsidRPr="00810315" w:rsidRDefault="00D459B0" w:rsidP="0077116E">
            <w:pPr>
              <w:tabs>
                <w:tab w:val="left" w:pos="1134"/>
              </w:tabs>
              <w:spacing w:line="360" w:lineRule="auto"/>
              <w:jc w:val="both"/>
            </w:pPr>
          </w:p>
        </w:tc>
      </w:tr>
    </w:tbl>
    <w:p w:rsidR="00D459B0" w:rsidRPr="00D459B0" w:rsidRDefault="00D459B0" w:rsidP="0077116E">
      <w:pPr>
        <w:spacing w:line="360" w:lineRule="auto"/>
        <w:rPr>
          <w:sz w:val="24"/>
          <w:szCs w:val="24"/>
        </w:rPr>
      </w:pPr>
      <w:bookmarkStart w:id="0" w:name="_GoBack"/>
      <w:bookmarkEnd w:id="0"/>
    </w:p>
    <w:p w:rsidR="003C7821" w:rsidRPr="009D22C6" w:rsidRDefault="003C7821" w:rsidP="0077116E">
      <w:pPr>
        <w:pStyle w:val="a3"/>
        <w:spacing w:line="360" w:lineRule="auto"/>
        <w:jc w:val="center"/>
        <w:rPr>
          <w:rFonts w:ascii="Times New Roman" w:hAnsi="Times New Roman"/>
          <w:b/>
          <w:sz w:val="24"/>
          <w:szCs w:val="24"/>
        </w:rPr>
      </w:pPr>
      <w:r w:rsidRPr="009D22C6">
        <w:rPr>
          <w:rFonts w:ascii="Times New Roman" w:hAnsi="Times New Roman"/>
          <w:b/>
          <w:sz w:val="24"/>
          <w:szCs w:val="24"/>
        </w:rPr>
        <w:t xml:space="preserve">Правила внутреннего распорядка </w:t>
      </w:r>
      <w:proofErr w:type="gramStart"/>
      <w:r w:rsidRPr="009D22C6">
        <w:rPr>
          <w:rFonts w:ascii="Times New Roman" w:hAnsi="Times New Roman"/>
          <w:b/>
          <w:sz w:val="24"/>
          <w:szCs w:val="24"/>
        </w:rPr>
        <w:t>обучающихся</w:t>
      </w:r>
      <w:proofErr w:type="gramEnd"/>
    </w:p>
    <w:p w:rsidR="003C7821" w:rsidRPr="009D22C6" w:rsidRDefault="003C7821" w:rsidP="003C7821">
      <w:pPr>
        <w:pStyle w:val="a3"/>
        <w:spacing w:line="360" w:lineRule="auto"/>
        <w:jc w:val="both"/>
        <w:rPr>
          <w:rFonts w:ascii="Times New Roman" w:hAnsi="Times New Roman"/>
          <w:sz w:val="24"/>
          <w:szCs w:val="24"/>
        </w:rPr>
      </w:pPr>
    </w:p>
    <w:p w:rsidR="003C7821" w:rsidRPr="009D22C6" w:rsidRDefault="003C7821" w:rsidP="003C7821">
      <w:pPr>
        <w:pStyle w:val="a3"/>
        <w:spacing w:line="360" w:lineRule="auto"/>
        <w:jc w:val="center"/>
        <w:rPr>
          <w:rFonts w:ascii="Times New Roman" w:hAnsi="Times New Roman"/>
          <w:b/>
          <w:sz w:val="24"/>
          <w:szCs w:val="24"/>
        </w:rPr>
      </w:pPr>
      <w:r w:rsidRPr="009D22C6">
        <w:rPr>
          <w:rFonts w:ascii="Times New Roman" w:hAnsi="Times New Roman"/>
          <w:b/>
          <w:sz w:val="24"/>
          <w:szCs w:val="24"/>
        </w:rPr>
        <w:t>1. Общие положения</w:t>
      </w:r>
    </w:p>
    <w:p w:rsidR="003C7821" w:rsidRPr="009D22C6" w:rsidRDefault="003C7821" w:rsidP="003C7821">
      <w:pPr>
        <w:pStyle w:val="a3"/>
        <w:numPr>
          <w:ilvl w:val="1"/>
          <w:numId w:val="1"/>
        </w:numPr>
        <w:spacing w:line="360" w:lineRule="auto"/>
        <w:ind w:left="0" w:firstLine="0"/>
        <w:jc w:val="both"/>
        <w:rPr>
          <w:rFonts w:ascii="Times New Roman" w:hAnsi="Times New Roman"/>
          <w:sz w:val="24"/>
          <w:szCs w:val="24"/>
        </w:rPr>
      </w:pPr>
      <w:r w:rsidRPr="009D22C6">
        <w:rPr>
          <w:rFonts w:ascii="Times New Roman" w:hAnsi="Times New Roman"/>
          <w:color w:val="000000"/>
          <w:sz w:val="24"/>
          <w:szCs w:val="24"/>
        </w:rPr>
        <w:t xml:space="preserve">Настоящие правила внутреннего распорядка обучающихся МБОУ Николаевская СШ (далее – Правила) разработаны в соответствии с </w:t>
      </w:r>
      <w:r w:rsidRPr="009D22C6">
        <w:rPr>
          <w:rFonts w:ascii="Times New Roman" w:hAnsi="Times New Roman"/>
          <w:sz w:val="24"/>
          <w:szCs w:val="24"/>
        </w:rPr>
        <w:t xml:space="preserve">Федеральным законом от 24.07.1998 № 124-ФЗ "Об основных гарантиях прав ребенка в Российской Федерации", </w:t>
      </w:r>
      <w:r w:rsidRPr="009D22C6">
        <w:rPr>
          <w:rFonts w:ascii="Times New Roman" w:hAnsi="Times New Roman"/>
          <w:color w:val="000000"/>
          <w:sz w:val="24"/>
          <w:szCs w:val="24"/>
        </w:rPr>
        <w:t>Федеральным законом от 29.12.2012 № 273-ФЗ "Об образовании в Российской Федерации",</w:t>
      </w:r>
      <w:r w:rsidRPr="009D22C6">
        <w:rPr>
          <w:rFonts w:ascii="Times New Roman" w:hAnsi="Times New Roman"/>
          <w:sz w:val="24"/>
          <w:szCs w:val="24"/>
        </w:rPr>
        <w:t xml:space="preserve"> Федеральным законом от 24.06.1999 № 120-ФЗ "Об основах системы профилактики безнадзорности и правонарушений несовершеннолетних", п</w:t>
      </w:r>
      <w:r w:rsidRPr="009D22C6">
        <w:rPr>
          <w:rFonts w:ascii="Times New Roman" w:eastAsia="Times New Roman" w:hAnsi="Times New Roman"/>
          <w:color w:val="000000"/>
          <w:sz w:val="24"/>
          <w:szCs w:val="24"/>
          <w:lang w:eastAsia="ru-RU"/>
        </w:rPr>
        <w:t xml:space="preserve">риказом </w:t>
      </w:r>
      <w:proofErr w:type="spellStart"/>
      <w:r w:rsidRPr="009D22C6">
        <w:rPr>
          <w:rFonts w:ascii="Times New Roman" w:eastAsia="Times New Roman" w:hAnsi="Times New Roman"/>
          <w:color w:val="000000"/>
          <w:sz w:val="24"/>
          <w:szCs w:val="24"/>
          <w:lang w:eastAsia="ru-RU"/>
        </w:rPr>
        <w:t>Минобрнауки</w:t>
      </w:r>
      <w:proofErr w:type="spellEnd"/>
      <w:r w:rsidRPr="009D22C6">
        <w:rPr>
          <w:rFonts w:ascii="Times New Roman" w:eastAsia="Times New Roman" w:hAnsi="Times New Roman"/>
          <w:color w:val="000000"/>
          <w:sz w:val="24"/>
          <w:szCs w:val="24"/>
          <w:lang w:eastAsia="ru-RU"/>
        </w:rPr>
        <w:t xml:space="preserve"> России от 15.03.2013 № 185 "Об утверждении Порядка применения к обучающимся и снятия с обучающихся мер дисциплинарного взыскания", уставом образовательной организации.</w:t>
      </w:r>
    </w:p>
    <w:p w:rsidR="003C7821" w:rsidRPr="009D22C6" w:rsidRDefault="003C7821" w:rsidP="003C7821">
      <w:pPr>
        <w:pStyle w:val="a3"/>
        <w:numPr>
          <w:ilvl w:val="1"/>
          <w:numId w:val="1"/>
        </w:numPr>
        <w:spacing w:line="360" w:lineRule="auto"/>
        <w:ind w:left="0" w:firstLine="0"/>
        <w:jc w:val="both"/>
        <w:rPr>
          <w:rFonts w:ascii="Times New Roman" w:hAnsi="Times New Roman"/>
          <w:sz w:val="24"/>
          <w:szCs w:val="24"/>
        </w:rPr>
      </w:pPr>
      <w:r w:rsidRPr="009D22C6">
        <w:rPr>
          <w:rFonts w:ascii="Times New Roman" w:eastAsia="Times New Roman" w:hAnsi="Times New Roman"/>
          <w:color w:val="000000"/>
          <w:sz w:val="24"/>
          <w:szCs w:val="24"/>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 (далее – ОО) и (или) во время мероприятий с участием обучающихся ОО, а также основания и порядок привлечения обучающихся ОО к дисциплинарной ответственности и представления к поощрению. </w:t>
      </w:r>
    </w:p>
    <w:p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Поведение обучающихся 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Дисциплина в ОО </w:t>
      </w:r>
      <w:r w:rsidRPr="009D22C6">
        <w:rPr>
          <w:rFonts w:ascii="Times New Roman" w:hAnsi="Times New Roman"/>
          <w:sz w:val="24"/>
          <w:szCs w:val="24"/>
        </w:rPr>
        <w:t>поддерживается на основе уважения человеческого достоинства обучающихся, педагогических и иных работников ОО. Применение физического и (или) психического насилия по отношению к обучающимся не допускается.</w:t>
      </w:r>
    </w:p>
    <w:p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t>Правила распространяются на всех обучающихся ОО.</w:t>
      </w:r>
    </w:p>
    <w:p w:rsidR="003C7821" w:rsidRPr="009D22C6" w:rsidRDefault="003C7821" w:rsidP="0077116E">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t>Правила разработаны при участии коллегиальных органов управления ОО и согласованы с советом  школы.</w:t>
      </w:r>
    </w:p>
    <w:p w:rsidR="003C7821" w:rsidRPr="009D22C6" w:rsidRDefault="003C7821" w:rsidP="0077116E">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lastRenderedPageBreak/>
        <w:t>Правила вступают в силу со дня их утверждения руководителем ОО. Иные локальные нормативные акты ОО,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t>Правила размещаются в открытом доступе на информационных стендах ОО и официальном сайте ОО в сети Интернет.</w:t>
      </w:r>
    </w:p>
    <w:p w:rsidR="003C7821" w:rsidRPr="009D22C6" w:rsidRDefault="003C7821" w:rsidP="003C7821">
      <w:pPr>
        <w:pStyle w:val="a3"/>
        <w:spacing w:line="360" w:lineRule="auto"/>
        <w:jc w:val="center"/>
        <w:rPr>
          <w:rFonts w:ascii="Times New Roman" w:eastAsia="Times New Roman" w:hAnsi="Times New Roman"/>
          <w:b/>
          <w:color w:val="000000"/>
          <w:sz w:val="24"/>
          <w:szCs w:val="24"/>
          <w:lang w:eastAsia="ru-RU"/>
        </w:rPr>
      </w:pPr>
      <w:r w:rsidRPr="009D22C6">
        <w:rPr>
          <w:rFonts w:ascii="Times New Roman" w:eastAsia="Times New Roman" w:hAnsi="Times New Roman"/>
          <w:b/>
          <w:color w:val="000000"/>
          <w:sz w:val="24"/>
          <w:szCs w:val="24"/>
          <w:lang w:eastAsia="ru-RU"/>
        </w:rPr>
        <w:t>2. Права обучающихся</w:t>
      </w:r>
    </w:p>
    <w:p w:rsidR="003C7821" w:rsidRPr="009D22C6" w:rsidRDefault="003C7821" w:rsidP="003C7821">
      <w:pPr>
        <w:pStyle w:val="a3"/>
        <w:spacing w:line="360" w:lineRule="auto"/>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Обучающиеся имеют право на:</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xml:space="preserve">– </w:t>
      </w:r>
      <w:r w:rsidRPr="009D22C6">
        <w:rPr>
          <w:rFonts w:ascii="Times New Roman" w:hAnsi="Times New Roman"/>
          <w:sz w:val="24"/>
          <w:szCs w:val="24"/>
        </w:rPr>
        <w:t>свободу совести, информации, свободное выражение собственных взглядов и убеждений;</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 защиту от информации, пропаганды и агитации, наносящих вред здоровью, нравственному и духовному развитию;</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посещение по своему выбору мероприятий, которые проводятся в ОО и н</w:t>
      </w:r>
      <w:r w:rsidR="00CB7D51" w:rsidRPr="009D22C6">
        <w:rPr>
          <w:rFonts w:ascii="Times New Roman" w:hAnsi="Times New Roman"/>
          <w:sz w:val="24"/>
          <w:szCs w:val="24"/>
          <w:lang w:eastAsia="ru-RU"/>
        </w:rPr>
        <w:t>е предусмотрены учебным планом.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lang w:eastAsia="ru-RU"/>
        </w:rPr>
        <w:t>–</w:t>
      </w:r>
      <w:r w:rsidRPr="009D22C6">
        <w:rPr>
          <w:rFonts w:ascii="Times New Roman" w:hAnsi="Times New Roman"/>
          <w:sz w:val="24"/>
          <w:szCs w:val="24"/>
        </w:rPr>
        <w:t xml:space="preserve">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условия для обучения с учетом особенностей психофизического развития и состояния здоровья;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получение социально-педагогической и психологической помощи, бесплатной психолого-медико-педагогической коррекции;</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получение знаний, приобретение навыков и умений, соответствующих современному уровню развития науки, техники, технологий и культуры;</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профессиональную ориентацию;</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обучение по индивидуал</w:t>
      </w:r>
      <w:r w:rsidR="00676180" w:rsidRPr="009D22C6">
        <w:rPr>
          <w:rFonts w:ascii="Times New Roman" w:hAnsi="Times New Roman"/>
          <w:sz w:val="24"/>
          <w:szCs w:val="24"/>
        </w:rPr>
        <w:t>ьному учебному плану</w:t>
      </w:r>
      <w:r w:rsidRPr="009D22C6">
        <w:rPr>
          <w:rFonts w:ascii="Times New Roman" w:hAnsi="Times New Roman"/>
          <w:sz w:val="24"/>
          <w:szCs w:val="24"/>
        </w:rPr>
        <w:t>;</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каникулы в соответствии с законодательством об образовании и календарным учебным графиком;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перевод в другую ОО, реализующую образовательную программу соответствующего уровня;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участие в управлении ОО в порядке, установленном уставом;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3C7821" w:rsidRPr="009D22C6" w:rsidRDefault="00676180"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 </w:t>
      </w:r>
      <w:r w:rsidR="003C7821" w:rsidRPr="009D22C6">
        <w:rPr>
          <w:rFonts w:ascii="Times New Roman" w:hAnsi="Times New Roman"/>
          <w:sz w:val="24"/>
          <w:szCs w:val="24"/>
        </w:rPr>
        <w:t>бесплатное пользование библиотечно-информационными ресурс</w:t>
      </w:r>
      <w:r w:rsidRPr="009D22C6">
        <w:rPr>
          <w:rFonts w:ascii="Times New Roman" w:hAnsi="Times New Roman"/>
          <w:sz w:val="24"/>
          <w:szCs w:val="24"/>
        </w:rPr>
        <w:t xml:space="preserve">ами </w:t>
      </w:r>
      <w:r w:rsidR="003C7821" w:rsidRPr="009D22C6">
        <w:rPr>
          <w:rFonts w:ascii="Times New Roman" w:hAnsi="Times New Roman"/>
          <w:sz w:val="24"/>
          <w:szCs w:val="24"/>
        </w:rPr>
        <w:t>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пользование в порядке, установленном локальными нормативными актами объектами спорта 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бесплатную перевозку до образовательных организаций и обратно</w:t>
      </w:r>
      <w:r w:rsidRPr="009D22C6">
        <w:rPr>
          <w:rStyle w:val="a6"/>
          <w:rFonts w:ascii="Times New Roman" w:hAnsi="Times New Roman"/>
          <w:sz w:val="24"/>
          <w:szCs w:val="24"/>
        </w:rPr>
        <w:footnoteReference w:id="2"/>
      </w:r>
      <w:r w:rsidRPr="009D22C6">
        <w:rPr>
          <w:rFonts w:ascii="Times New Roman" w:hAnsi="Times New Roman"/>
          <w:sz w:val="24"/>
          <w:szCs w:val="24"/>
        </w:rPr>
        <w:t>;</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C7821" w:rsidRPr="009D22C6" w:rsidRDefault="003C7821" w:rsidP="003C7821">
      <w:pPr>
        <w:pStyle w:val="a3"/>
        <w:spacing w:line="360" w:lineRule="auto"/>
        <w:jc w:val="both"/>
        <w:rPr>
          <w:rFonts w:ascii="Times New Roman" w:hAnsi="Times New Roman"/>
          <w:i/>
          <w:sz w:val="24"/>
          <w:szCs w:val="24"/>
          <w:lang w:eastAsia="ru-RU"/>
        </w:rPr>
      </w:pPr>
      <w:r w:rsidRPr="009D22C6">
        <w:rPr>
          <w:rFonts w:ascii="Times New Roman" w:hAnsi="Times New Roman"/>
          <w:sz w:val="24"/>
          <w:szCs w:val="24"/>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r w:rsidRPr="009D22C6">
        <w:rPr>
          <w:rStyle w:val="a6"/>
          <w:rFonts w:ascii="Times New Roman" w:hAnsi="Times New Roman"/>
          <w:sz w:val="24"/>
          <w:szCs w:val="24"/>
        </w:rPr>
        <w:footnoteReference w:id="3"/>
      </w:r>
    </w:p>
    <w:p w:rsidR="003C7821" w:rsidRPr="009D22C6" w:rsidRDefault="003C7821" w:rsidP="003C7821">
      <w:pPr>
        <w:pStyle w:val="a3"/>
        <w:spacing w:line="360" w:lineRule="auto"/>
        <w:jc w:val="center"/>
        <w:rPr>
          <w:rFonts w:ascii="Times New Roman" w:hAnsi="Times New Roman"/>
          <w:b/>
          <w:i/>
          <w:sz w:val="24"/>
          <w:szCs w:val="24"/>
          <w:lang w:eastAsia="ru-RU"/>
        </w:rPr>
      </w:pPr>
      <w:r w:rsidRPr="009D22C6">
        <w:rPr>
          <w:rFonts w:ascii="Times New Roman" w:hAnsi="Times New Roman"/>
          <w:b/>
          <w:sz w:val="24"/>
          <w:szCs w:val="24"/>
        </w:rPr>
        <w:t>3. Право обучающихся на меры социальной поддержки</w:t>
      </w:r>
    </w:p>
    <w:p w:rsidR="003C7821" w:rsidRPr="009D22C6" w:rsidRDefault="003C7821" w:rsidP="003C7821">
      <w:pPr>
        <w:pStyle w:val="a3"/>
        <w:numPr>
          <w:ilvl w:val="1"/>
          <w:numId w:val="3"/>
        </w:numPr>
        <w:spacing w:line="360" w:lineRule="auto"/>
        <w:ind w:left="0" w:firstLine="0"/>
        <w:jc w:val="both"/>
        <w:rPr>
          <w:rFonts w:ascii="Times New Roman" w:hAnsi="Times New Roman"/>
          <w:i/>
          <w:sz w:val="24"/>
          <w:szCs w:val="24"/>
          <w:lang w:eastAsia="ru-RU"/>
        </w:rPr>
      </w:pPr>
      <w:r w:rsidRPr="009D22C6">
        <w:rPr>
          <w:rFonts w:ascii="Times New Roman" w:hAnsi="Times New Roman"/>
          <w:sz w:val="24"/>
          <w:szCs w:val="24"/>
        </w:rPr>
        <w:t xml:space="preserve"> В ОО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3C7821" w:rsidRPr="009D22C6" w:rsidRDefault="003C7821" w:rsidP="003C7821">
      <w:pPr>
        <w:pStyle w:val="a3"/>
        <w:spacing w:line="360" w:lineRule="auto"/>
        <w:ind w:left="360"/>
        <w:jc w:val="center"/>
        <w:rPr>
          <w:rFonts w:ascii="Times New Roman" w:hAnsi="Times New Roman"/>
          <w:b/>
          <w:sz w:val="24"/>
          <w:szCs w:val="24"/>
          <w:lang w:eastAsia="ru-RU"/>
        </w:rPr>
      </w:pPr>
      <w:r w:rsidRPr="009D22C6">
        <w:rPr>
          <w:rFonts w:ascii="Times New Roman" w:hAnsi="Times New Roman"/>
          <w:b/>
          <w:sz w:val="24"/>
          <w:szCs w:val="24"/>
          <w:lang w:eastAsia="ru-RU"/>
        </w:rPr>
        <w:t>4. Обязанности обучающихся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Обучающие обязаны:</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lang w:eastAsia="ru-RU"/>
        </w:rPr>
        <w:t>– соблюдат</w:t>
      </w:r>
      <w:r w:rsidR="00E92E24">
        <w:rPr>
          <w:rFonts w:ascii="Times New Roman" w:hAnsi="Times New Roman"/>
          <w:sz w:val="24"/>
          <w:szCs w:val="24"/>
          <w:lang w:eastAsia="ru-RU"/>
        </w:rPr>
        <w:t>ь нормативные правовые акты РФ,</w:t>
      </w:r>
      <w:r w:rsidR="00D459B0">
        <w:rPr>
          <w:vanish/>
          <w:sz w:val="24"/>
          <w:szCs w:val="24"/>
        </w:rPr>
        <w:t xml:space="preserve">и___________№_______лы       Ф,                                                                                      </w:t>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E92E24">
        <w:rPr>
          <w:rFonts w:ascii="Times New Roman" w:hAnsi="Times New Roman"/>
          <w:sz w:val="24"/>
          <w:szCs w:val="24"/>
        </w:rPr>
        <w:t>Кам</w:t>
      </w:r>
      <w:r w:rsidR="000D4E90">
        <w:rPr>
          <w:rFonts w:ascii="Times New Roman" w:hAnsi="Times New Roman"/>
          <w:sz w:val="24"/>
          <w:szCs w:val="24"/>
        </w:rPr>
        <w:t>ча</w:t>
      </w:r>
      <w:r w:rsidR="00E92E24">
        <w:rPr>
          <w:rFonts w:ascii="Times New Roman" w:hAnsi="Times New Roman"/>
          <w:sz w:val="24"/>
          <w:szCs w:val="24"/>
        </w:rPr>
        <w:t xml:space="preserve">тского </w:t>
      </w:r>
      <w:r w:rsidR="000D4E90">
        <w:rPr>
          <w:rFonts w:ascii="Times New Roman" w:hAnsi="Times New Roman"/>
          <w:sz w:val="24"/>
          <w:szCs w:val="24"/>
        </w:rPr>
        <w:t>края</w:t>
      </w:r>
      <w:r w:rsidRPr="009D22C6">
        <w:rPr>
          <w:rStyle w:val="a6"/>
          <w:rFonts w:ascii="Times New Roman" w:hAnsi="Times New Roman"/>
          <w:sz w:val="24"/>
          <w:szCs w:val="24"/>
        </w:rPr>
        <w:footnoteReference w:id="4"/>
      </w:r>
      <w:r w:rsidRPr="009D22C6">
        <w:rPr>
          <w:rFonts w:ascii="Times New Roman" w:hAnsi="Times New Roman"/>
          <w:sz w:val="24"/>
          <w:szCs w:val="24"/>
        </w:rPr>
        <w:t>, правовые акты органов местного самоуправления</w:t>
      </w:r>
      <w:r w:rsidR="000D4E90">
        <w:rPr>
          <w:rFonts w:ascii="Times New Roman" w:hAnsi="Times New Roman"/>
          <w:sz w:val="24"/>
          <w:szCs w:val="24"/>
        </w:rPr>
        <w:t>;</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соблюдать устав ОО, решения коллективных органов управления ОО, правила внутреннего распорядка, иные локальные акты ОО;</w:t>
      </w:r>
    </w:p>
    <w:p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rPr>
        <w:t>–</w:t>
      </w:r>
      <w:r w:rsidRPr="009D22C6">
        <w:rPr>
          <w:rFonts w:ascii="Times New Roman" w:hAnsi="Times New Roman"/>
          <w:sz w:val="24"/>
          <w:szCs w:val="24"/>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xml:space="preserve">– выполнять законные требования и распоряжения администрации и педагогов, </w:t>
      </w:r>
      <w:r w:rsidR="00676180" w:rsidRPr="009D22C6">
        <w:rPr>
          <w:rFonts w:ascii="Times New Roman" w:hAnsi="Times New Roman"/>
          <w:sz w:val="24"/>
          <w:szCs w:val="24"/>
          <w:lang w:eastAsia="ru-RU"/>
        </w:rPr>
        <w:t xml:space="preserve">техперсонала </w:t>
      </w:r>
      <w:r w:rsidRPr="009D22C6">
        <w:rPr>
          <w:rFonts w:ascii="Times New Roman" w:hAnsi="Times New Roman"/>
          <w:sz w:val="24"/>
          <w:szCs w:val="24"/>
          <w:lang w:eastAsia="ru-RU"/>
        </w:rPr>
        <w:t>ОО;</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lang w:eastAsia="ru-RU"/>
        </w:rPr>
        <w:t xml:space="preserve">– </w:t>
      </w:r>
      <w:r w:rsidRPr="009D22C6">
        <w:rPr>
          <w:rFonts w:ascii="Times New Roman" w:hAnsi="Times New Roman"/>
          <w:sz w:val="24"/>
          <w:szCs w:val="24"/>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уважать честь и достоинство других обучающихся и работников ОО, не создавать препятствий для получения образования другими обучающимися;</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бережно относиться к имуществу ОО;</w:t>
      </w:r>
    </w:p>
    <w:p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rPr>
        <w:t xml:space="preserve">– </w:t>
      </w:r>
      <w:r w:rsidRPr="009D22C6">
        <w:rPr>
          <w:rFonts w:ascii="Times New Roman" w:hAnsi="Times New Roman"/>
          <w:sz w:val="24"/>
          <w:szCs w:val="24"/>
          <w:lang w:eastAsia="ru-RU"/>
        </w:rPr>
        <w:t>соблюдать требования делового этикета, принятого в ОО;</w:t>
      </w:r>
    </w:p>
    <w:p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следить за своим внешним видом, выполнять требования к внешнему виду, установленные локальным нормативным актом ОО;</w:t>
      </w:r>
    </w:p>
    <w:p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соблюдать правила посещения ОО обучающимися,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3C7821" w:rsidRPr="009D22C6" w:rsidRDefault="003C7821" w:rsidP="003C7821">
      <w:pPr>
        <w:pStyle w:val="a3"/>
        <w:spacing w:line="360" w:lineRule="auto"/>
        <w:jc w:val="center"/>
        <w:rPr>
          <w:rFonts w:ascii="Times New Roman" w:hAnsi="Times New Roman"/>
          <w:b/>
          <w:sz w:val="24"/>
          <w:szCs w:val="24"/>
          <w:lang w:eastAsia="ru-RU"/>
        </w:rPr>
      </w:pPr>
      <w:r w:rsidRPr="009D22C6">
        <w:rPr>
          <w:rFonts w:ascii="Times New Roman" w:hAnsi="Times New Roman"/>
          <w:b/>
          <w:sz w:val="24"/>
          <w:szCs w:val="24"/>
          <w:lang w:eastAsia="ru-RU"/>
        </w:rPr>
        <w:t>5. Правила посещения ОО обучающимися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xml:space="preserve">5.1. </w:t>
      </w:r>
      <w:r w:rsidRPr="009D22C6">
        <w:rPr>
          <w:rFonts w:ascii="Times New Roman" w:hAnsi="Times New Roman"/>
          <w:sz w:val="24"/>
          <w:szCs w:val="24"/>
          <w:lang w:eastAsia="ru-RU"/>
        </w:rPr>
        <w:tab/>
        <w:t>Посещение занятий и мероприятий, предусмотренных учебным планом, обязательно. В случае пропуска занятий (обязательных мероприятий)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5.2.</w:t>
      </w:r>
      <w:r w:rsidRPr="009D22C6">
        <w:rPr>
          <w:rFonts w:ascii="Times New Roman" w:hAnsi="Times New Roman"/>
          <w:sz w:val="24"/>
          <w:szCs w:val="24"/>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обучающегося, его родителей (законных представителей)</w:t>
      </w:r>
      <w:r w:rsidRPr="009D22C6">
        <w:rPr>
          <w:rStyle w:val="a6"/>
          <w:rFonts w:ascii="Times New Roman" w:hAnsi="Times New Roman"/>
          <w:sz w:val="24"/>
          <w:szCs w:val="24"/>
        </w:rPr>
        <w:footnoteReference w:id="5"/>
      </w:r>
      <w:r w:rsidRPr="009D22C6">
        <w:rPr>
          <w:rFonts w:ascii="Times New Roman" w:hAnsi="Times New Roman"/>
          <w:sz w:val="24"/>
          <w:szCs w:val="24"/>
        </w:rPr>
        <w:t>.</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5.3.</w:t>
      </w:r>
      <w:r w:rsidRPr="009D22C6">
        <w:rPr>
          <w:rFonts w:ascii="Times New Roman" w:hAnsi="Times New Roman"/>
          <w:sz w:val="24"/>
          <w:szCs w:val="24"/>
        </w:rPr>
        <w:tab/>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5.4.</w:t>
      </w:r>
      <w:r w:rsidRPr="009D22C6">
        <w:rPr>
          <w:rFonts w:ascii="Times New Roman" w:hAnsi="Times New Roman"/>
          <w:sz w:val="24"/>
          <w:szCs w:val="24"/>
        </w:rPr>
        <w:tab/>
        <w:t xml:space="preserve">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w:t>
      </w:r>
      <w:proofErr w:type="spellStart"/>
      <w:r w:rsidRPr="009D22C6">
        <w:rPr>
          <w:rFonts w:ascii="Times New Roman" w:hAnsi="Times New Roman"/>
          <w:sz w:val="24"/>
          <w:szCs w:val="24"/>
        </w:rPr>
        <w:t>внутришкольный</w:t>
      </w:r>
      <w:proofErr w:type="spellEnd"/>
      <w:r w:rsidRPr="009D22C6">
        <w:rPr>
          <w:rFonts w:ascii="Times New Roman" w:hAnsi="Times New Roman"/>
          <w:sz w:val="24"/>
          <w:szCs w:val="24"/>
        </w:rPr>
        <w:t xml:space="preserve"> учет;</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5.5.</w:t>
      </w:r>
      <w:r w:rsidRPr="009D22C6">
        <w:rPr>
          <w:rFonts w:ascii="Times New Roman" w:hAnsi="Times New Roman"/>
          <w:sz w:val="24"/>
          <w:szCs w:val="24"/>
        </w:rPr>
        <w:tab/>
        <w:t xml:space="preserve">На </w:t>
      </w:r>
      <w:proofErr w:type="spellStart"/>
      <w:r w:rsidRPr="009D22C6">
        <w:rPr>
          <w:rFonts w:ascii="Times New Roman" w:hAnsi="Times New Roman"/>
          <w:sz w:val="24"/>
          <w:szCs w:val="24"/>
        </w:rPr>
        <w:t>внутришкольный</w:t>
      </w:r>
      <w:proofErr w:type="spellEnd"/>
      <w:r w:rsidRPr="009D22C6">
        <w:rPr>
          <w:rFonts w:ascii="Times New Roman" w:hAnsi="Times New Roman"/>
          <w:sz w:val="24"/>
          <w:szCs w:val="24"/>
        </w:rPr>
        <w:t xml:space="preserve"> учет ставится обучающийся за неоднократные, систематические пропуски учебных занятий, а также за длительное непосещение ОО без уважительной причины.</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5.6.</w:t>
      </w:r>
      <w:r w:rsidRPr="009D22C6">
        <w:rPr>
          <w:rFonts w:ascii="Times New Roman" w:hAnsi="Times New Roman"/>
          <w:sz w:val="24"/>
          <w:szCs w:val="24"/>
        </w:rPr>
        <w:tab/>
        <w:t>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w:t>
      </w:r>
      <w:r w:rsidR="00676180" w:rsidRPr="009D22C6">
        <w:rPr>
          <w:rFonts w:ascii="Times New Roman" w:hAnsi="Times New Roman"/>
          <w:sz w:val="24"/>
          <w:szCs w:val="24"/>
        </w:rPr>
        <w:t xml:space="preserve"> Управление образования </w:t>
      </w:r>
      <w:r w:rsidRPr="009D22C6">
        <w:rPr>
          <w:rFonts w:ascii="Times New Roman" w:hAnsi="Times New Roman"/>
          <w:sz w:val="24"/>
          <w:szCs w:val="24"/>
        </w:rPr>
        <w:t>и в Комиссию по делам несовершеннолетних и защите их прав.</w:t>
      </w:r>
    </w:p>
    <w:p w:rsidR="003C7821" w:rsidRPr="009D22C6" w:rsidRDefault="003C7821" w:rsidP="003C7821">
      <w:pPr>
        <w:pStyle w:val="a3"/>
        <w:numPr>
          <w:ilvl w:val="1"/>
          <w:numId w:val="4"/>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Приходить в ОО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i/>
          <w:color w:val="000000"/>
          <w:sz w:val="24"/>
          <w:szCs w:val="24"/>
          <w:lang w:eastAsia="ru-RU"/>
        </w:rPr>
      </w:pPr>
      <w:r w:rsidRPr="009D22C6">
        <w:rPr>
          <w:rFonts w:ascii="Times New Roman" w:eastAsia="Times New Roman" w:hAnsi="Times New Roman"/>
          <w:color w:val="000000"/>
          <w:sz w:val="24"/>
          <w:szCs w:val="24"/>
          <w:lang w:eastAsia="ru-RU"/>
        </w:rPr>
        <w:t>Перед началом занятий обучающиеся оставляют верхнюю одежду и переод</w:t>
      </w:r>
      <w:r w:rsidR="00676180" w:rsidRPr="009D22C6">
        <w:rPr>
          <w:rFonts w:ascii="Times New Roman" w:eastAsia="Times New Roman" w:hAnsi="Times New Roman"/>
          <w:color w:val="000000"/>
          <w:sz w:val="24"/>
          <w:szCs w:val="24"/>
          <w:lang w:eastAsia="ru-RU"/>
        </w:rPr>
        <w:t>евают сменную обувь в гардеробе</w:t>
      </w:r>
      <w:r w:rsidRPr="009D22C6">
        <w:rPr>
          <w:rFonts w:ascii="Times New Roman" w:eastAsia="Times New Roman" w:hAnsi="Times New Roman"/>
          <w:color w:val="000000"/>
          <w:sz w:val="24"/>
          <w:szCs w:val="24"/>
          <w:lang w:eastAsia="ru-RU"/>
        </w:rPr>
        <w:t>.</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В гардеробе, в т. ч. в верхней одежде, не рекомендуется оставлять деньги, документы, ценные вещи.</w:t>
      </w:r>
      <w:r w:rsidR="00676180" w:rsidRPr="009D22C6">
        <w:rPr>
          <w:rFonts w:ascii="Times New Roman" w:eastAsia="Times New Roman" w:hAnsi="Times New Roman"/>
          <w:color w:val="000000"/>
          <w:sz w:val="24"/>
          <w:szCs w:val="24"/>
          <w:lang w:eastAsia="ru-RU"/>
        </w:rPr>
        <w:t xml:space="preserve"> Администрация не несет ответственности </w:t>
      </w:r>
      <w:r w:rsidR="001E748C" w:rsidRPr="009D22C6">
        <w:rPr>
          <w:rFonts w:ascii="Times New Roman" w:eastAsia="Times New Roman" w:hAnsi="Times New Roman"/>
          <w:color w:val="000000"/>
          <w:sz w:val="24"/>
          <w:szCs w:val="24"/>
          <w:lang w:eastAsia="ru-RU"/>
        </w:rPr>
        <w:t xml:space="preserve"> за пропажу вещей.</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Запрещается находиться в гардеробе после окончания переодевания, после звонка к началу уроков.</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 В ОО запрещается приносить: </w:t>
      </w:r>
      <w:r w:rsidRPr="009D22C6">
        <w:rPr>
          <w:rFonts w:ascii="Times New Roman" w:hAnsi="Times New Roman"/>
          <w:sz w:val="24"/>
          <w:szCs w:val="24"/>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 Не допускается приводить (приносить) с собой в ОО до</w:t>
      </w:r>
      <w:r w:rsidR="001E748C" w:rsidRPr="009D22C6">
        <w:rPr>
          <w:rFonts w:ascii="Times New Roman" w:eastAsia="Times New Roman" w:hAnsi="Times New Roman"/>
          <w:color w:val="000000"/>
          <w:sz w:val="24"/>
          <w:szCs w:val="24"/>
          <w:lang w:eastAsia="ru-RU"/>
        </w:rPr>
        <w:t>машних и иных животных</w:t>
      </w:r>
      <w:r w:rsidRPr="009D22C6">
        <w:rPr>
          <w:rFonts w:ascii="Times New Roman" w:eastAsia="Times New Roman" w:hAnsi="Times New Roman"/>
          <w:color w:val="000000"/>
          <w:sz w:val="24"/>
          <w:szCs w:val="24"/>
          <w:lang w:eastAsia="ru-RU"/>
        </w:rPr>
        <w:t>.</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Не допускается находиться на территории и в здании ОО в нерабочее время;</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В ОО запрещается: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распивать энергетические, алкогольные, спиртосодержащие напитки и пиво в здании, на территории ОО;</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играть в азартные игры;</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курить в здании, на территории ОО;</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использовать ненормативную лексику (сквернословить);</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приходить в ОО в одежде, не соответствующей установленным в ОО требованиям;</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демонстрировать принадлежность к политическим партиям, религиозным течениям, неформальным объединениям, фанатским клубам;</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находиться в здании ОО в верхней одежде и (или) головных уборах;</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портить имущество ОО или использовать его не по назначению, совершать действия, нарушающие чистоту и порядок;</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осуществлять кино-, фото- и видеосъемку в здании и на территории ОО без разрешения администрации;</w:t>
      </w:r>
    </w:p>
    <w:p w:rsidR="001E748C" w:rsidRPr="009D22C6" w:rsidRDefault="001E748C"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использовать мобильные телефоны и любые иные электронные устройства без разрешения педагогов;</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осуществлять без разрешения администрации предпринимательскую деятельность, в т. ч. торговлю или оказание платных услуг;</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3C7821" w:rsidRPr="009D22C6" w:rsidRDefault="003C7821" w:rsidP="003C7821">
      <w:pPr>
        <w:pStyle w:val="a3"/>
        <w:numPr>
          <w:ilvl w:val="1"/>
          <w:numId w:val="5"/>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rPr>
        <w:t>Запрещается решение спорных вопросов с помощью физической силы, психологического насилия;</w:t>
      </w:r>
    </w:p>
    <w:p w:rsidR="003C7821" w:rsidRPr="009D22C6" w:rsidRDefault="003C7821" w:rsidP="003C7821">
      <w:pPr>
        <w:pStyle w:val="a3"/>
        <w:numPr>
          <w:ilvl w:val="1"/>
          <w:numId w:val="5"/>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p>
    <w:p w:rsidR="003C7821" w:rsidRPr="009D22C6" w:rsidRDefault="003C7821" w:rsidP="003C7821">
      <w:pPr>
        <w:pStyle w:val="a3"/>
        <w:spacing w:line="360" w:lineRule="auto"/>
        <w:jc w:val="center"/>
        <w:rPr>
          <w:rFonts w:ascii="Times New Roman" w:hAnsi="Times New Roman"/>
          <w:b/>
          <w:sz w:val="24"/>
          <w:szCs w:val="24"/>
          <w:lang w:eastAsia="ru-RU"/>
        </w:rPr>
      </w:pPr>
      <w:r w:rsidRPr="009D22C6">
        <w:rPr>
          <w:rFonts w:ascii="Times New Roman" w:hAnsi="Times New Roman"/>
          <w:b/>
          <w:sz w:val="24"/>
          <w:szCs w:val="24"/>
          <w:lang w:eastAsia="ru-RU"/>
        </w:rPr>
        <w:t>6. Правила поведения обучающихся во время урока</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Перед началом урока обучающиеся должны подготовить свое рабочее место и все необходимое для работы в классе.</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При входе учителя в класс обучающиеся встают в знак приветствия и садятся после того, как учитель ответит на приветствие и разрешит сесть.</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По первому требованию учителя (классного руководителя) обучающиеся должны предъявлять дневник.</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При готовности задать вопрос или ответить обучающиеся поднимают руку и получают разрешение учителя.</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Если обучающемуся необходимо выйти из класса, он должен попросить разрешения учителя.</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Звонок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3C7821" w:rsidRPr="009D22C6" w:rsidRDefault="003C7821" w:rsidP="003C7821">
      <w:pPr>
        <w:pStyle w:val="a3"/>
        <w:numPr>
          <w:ilvl w:val="0"/>
          <w:numId w:val="2"/>
        </w:numPr>
        <w:spacing w:line="360" w:lineRule="auto"/>
        <w:ind w:left="0" w:firstLine="0"/>
        <w:jc w:val="center"/>
        <w:rPr>
          <w:rFonts w:ascii="Times New Roman" w:hAnsi="Times New Roman"/>
          <w:b/>
          <w:bCs/>
          <w:sz w:val="24"/>
          <w:szCs w:val="24"/>
          <w:lang w:eastAsia="ru-RU"/>
        </w:rPr>
      </w:pPr>
      <w:r w:rsidRPr="009D22C6">
        <w:rPr>
          <w:rFonts w:ascii="Times New Roman" w:hAnsi="Times New Roman"/>
          <w:b/>
          <w:bCs/>
          <w:sz w:val="24"/>
          <w:szCs w:val="24"/>
          <w:lang w:eastAsia="ru-RU"/>
        </w:rPr>
        <w:t>Правила поведения обучающихся во время перемены</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Время, отведенное на перемену, предназначается для отдыха и подготовки к следующему по расписанию занятию.</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Допускаются занятия настольными видами спорта в специально отведенных для этого местах.</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Во время перерывов (перемен) обучающимся запрещается: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толкать друг друга, перебрасываться предметами, наносить вред имуществу ОО, оставлять мусор вне мусорных корзин;</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употреблять непристойные выражения, использовать непристойные жесты;</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громко слушать музыку из записывающих устройств.</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7.4. В случае отсутствия следующего урока, обучающиеся обязаны обратиться к дежурному администратору ОО, а также поставить в известность своего классного руководителя.</w:t>
      </w:r>
    </w:p>
    <w:p w:rsidR="003C7821" w:rsidRPr="009D22C6" w:rsidRDefault="003C7821" w:rsidP="003C7821">
      <w:pPr>
        <w:pStyle w:val="a3"/>
        <w:numPr>
          <w:ilvl w:val="0"/>
          <w:numId w:val="2"/>
        </w:numPr>
        <w:spacing w:line="360" w:lineRule="auto"/>
        <w:ind w:left="0" w:firstLine="0"/>
        <w:jc w:val="center"/>
        <w:rPr>
          <w:rFonts w:ascii="Times New Roman" w:hAnsi="Times New Roman"/>
          <w:b/>
          <w:bCs/>
          <w:sz w:val="24"/>
          <w:szCs w:val="24"/>
          <w:lang w:eastAsia="ru-RU"/>
        </w:rPr>
      </w:pPr>
      <w:r w:rsidRPr="009D22C6">
        <w:rPr>
          <w:rFonts w:ascii="Times New Roman" w:hAnsi="Times New Roman"/>
          <w:b/>
          <w:bCs/>
          <w:sz w:val="24"/>
          <w:szCs w:val="24"/>
          <w:lang w:eastAsia="ru-RU"/>
        </w:rPr>
        <w:t>Правила поведения обучающихся в столовой</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соблюдают правила гигиены: входят в помещение столовой без верхней одежды, тщательно моют руки перед едой.</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Обучающиеся обслуживаются в столовой в порядке живой очереди, работники имеют право не обслуживать обучающихся вне очереди, за исключением обучающихся с ОВЗ;</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выполняют требования работников столовой, дежурного учителя, дежурных по столовой. Проявляют внимание и осторожность при получении и употреблении горячих и жидких блюд.</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убирают за собой столовые принадлежности и посуду после еды.</w:t>
      </w:r>
    </w:p>
    <w:p w:rsidR="003C7821" w:rsidRPr="009D22C6" w:rsidRDefault="003C7821" w:rsidP="003C7821">
      <w:pPr>
        <w:pStyle w:val="a3"/>
        <w:numPr>
          <w:ilvl w:val="0"/>
          <w:numId w:val="2"/>
        </w:numPr>
        <w:spacing w:line="360" w:lineRule="auto"/>
        <w:ind w:left="0" w:firstLine="0"/>
        <w:jc w:val="center"/>
        <w:rPr>
          <w:rFonts w:ascii="Times New Roman" w:hAnsi="Times New Roman"/>
          <w:b/>
          <w:bCs/>
          <w:sz w:val="24"/>
          <w:szCs w:val="24"/>
          <w:lang w:eastAsia="ru-RU"/>
        </w:rPr>
      </w:pPr>
      <w:r w:rsidRPr="009D22C6">
        <w:rPr>
          <w:rFonts w:ascii="Times New Roman" w:hAnsi="Times New Roman"/>
          <w:b/>
          <w:bCs/>
          <w:sz w:val="24"/>
          <w:szCs w:val="24"/>
          <w:lang w:eastAsia="ru-RU"/>
        </w:rPr>
        <w:t>Правила поведения обучающихся во время внеурочных мероприятий</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Перед проведением мероприятий обучающиеся проходят инструктаж по технике безопасности.</w:t>
      </w:r>
    </w:p>
    <w:p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 xml:space="preserve"> Во время проведения мероприятия обучающимся следует выполнять все указания руководителя (руководителя группы), соблюдать правила поведения на улице, в общественном транспорте.</w:t>
      </w:r>
    </w:p>
    <w:p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Соблюдать правила личной гигиены, своевременно сообщать руководителю группы об ухудшении здоровья или травме.</w:t>
      </w:r>
    </w:p>
    <w:p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Обучающиеся должны уважать местные традиции, бережно относиться к природе, памятникам истории и культуры.</w:t>
      </w:r>
    </w:p>
    <w:p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 xml:space="preserve"> Обучающиеся не должны самостоятельно покидать мероприятие. Покинуть мероприятие обучающиеся могут только с разрешения классного руководителя.</w:t>
      </w:r>
    </w:p>
    <w:p w:rsidR="003C7821" w:rsidRPr="009D22C6" w:rsidRDefault="003C7821" w:rsidP="003C7821">
      <w:pPr>
        <w:pStyle w:val="a3"/>
        <w:numPr>
          <w:ilvl w:val="0"/>
          <w:numId w:val="2"/>
        </w:numPr>
        <w:spacing w:line="360" w:lineRule="auto"/>
        <w:ind w:left="0" w:firstLine="0"/>
        <w:jc w:val="center"/>
        <w:rPr>
          <w:rFonts w:ascii="Times New Roman" w:hAnsi="Times New Roman"/>
          <w:b/>
          <w:sz w:val="24"/>
          <w:szCs w:val="24"/>
          <w:lang w:eastAsia="ru-RU"/>
        </w:rPr>
      </w:pPr>
      <w:r w:rsidRPr="009D22C6">
        <w:rPr>
          <w:rFonts w:ascii="Times New Roman" w:hAnsi="Times New Roman"/>
          <w:b/>
          <w:sz w:val="24"/>
          <w:szCs w:val="24"/>
          <w:lang w:eastAsia="ru-RU"/>
        </w:rPr>
        <w:t>Правила этикета</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Обучающиеся должны:</w:t>
      </w:r>
    </w:p>
    <w:p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xml:space="preserve">– </w:t>
      </w:r>
      <w:r w:rsidRPr="009D22C6">
        <w:rPr>
          <w:sz w:val="24"/>
          <w:szCs w:val="24"/>
        </w:rPr>
        <w:t>здороваться с работниками и посетителями</w:t>
      </w:r>
      <w:r w:rsidRPr="009D22C6">
        <w:rPr>
          <w:rFonts w:eastAsia="Calibri"/>
          <w:sz w:val="24"/>
          <w:szCs w:val="24"/>
          <w:lang w:eastAsia="en-US"/>
        </w:rPr>
        <w:t xml:space="preserve"> ОО;</w:t>
      </w:r>
    </w:p>
    <w:p w:rsidR="003C7821" w:rsidRPr="009D22C6" w:rsidRDefault="003C7821" w:rsidP="003C7821">
      <w:pPr>
        <w:pStyle w:val="a7"/>
        <w:adjustRightInd w:val="0"/>
        <w:spacing w:line="360" w:lineRule="auto"/>
        <w:ind w:left="0"/>
        <w:rPr>
          <w:rFonts w:eastAsia="Calibri"/>
          <w:sz w:val="24"/>
          <w:szCs w:val="24"/>
          <w:lang w:eastAsia="en-US"/>
        </w:rPr>
      </w:pPr>
      <w:r w:rsidRPr="009D22C6">
        <w:rPr>
          <w:sz w:val="24"/>
          <w:szCs w:val="24"/>
        </w:rPr>
        <w:t>– проявлять уважение к старшим, заботиться о младших;</w:t>
      </w:r>
    </w:p>
    <w:p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xml:space="preserve">– </w:t>
      </w:r>
      <w:r w:rsidRPr="009D22C6">
        <w:rPr>
          <w:sz w:val="24"/>
          <w:szCs w:val="24"/>
        </w:rPr>
        <w:t>уступать дорогу педагогам, мальчики – пропускать вперед девочек, старшие – пропускать вперед младших;</w:t>
      </w:r>
    </w:p>
    <w:p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соблюдать вежливые формы общения с окружающими;</w:t>
      </w:r>
    </w:p>
    <w:p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не допускать откровенную демонстрацию личных отношений;</w:t>
      </w:r>
    </w:p>
    <w:p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не разговаривать громко по телефону.</w:t>
      </w:r>
    </w:p>
    <w:p w:rsidR="003C7821" w:rsidRPr="009D22C6" w:rsidRDefault="003C7821" w:rsidP="003C7821">
      <w:pPr>
        <w:pStyle w:val="a3"/>
        <w:numPr>
          <w:ilvl w:val="0"/>
          <w:numId w:val="2"/>
        </w:numPr>
        <w:spacing w:line="360" w:lineRule="auto"/>
        <w:ind w:left="0" w:firstLine="0"/>
        <w:jc w:val="center"/>
        <w:rPr>
          <w:rFonts w:ascii="Times New Roman" w:hAnsi="Times New Roman"/>
          <w:b/>
          <w:sz w:val="24"/>
          <w:szCs w:val="24"/>
        </w:rPr>
      </w:pPr>
      <w:r w:rsidRPr="009D22C6">
        <w:rPr>
          <w:rFonts w:ascii="Times New Roman" w:hAnsi="Times New Roman"/>
          <w:b/>
          <w:sz w:val="24"/>
          <w:szCs w:val="24"/>
        </w:rPr>
        <w:t>Основания и принципы привлечения обучающихся к дисциплинарной ответственности. Меры дисциплинарного взыскания.</w:t>
      </w:r>
    </w:p>
    <w:p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rFonts w:eastAsia="Calibri"/>
          <w:sz w:val="24"/>
          <w:szCs w:val="24"/>
          <w:lang w:eastAsia="en-US"/>
        </w:rPr>
        <w:t>Меры дисциплинарного взыскания применяются за неисполнение или нарушение устава ОО, правил внутреннего распорядка обучающихся ООи иных локальных нормативных актов ОО по вопросам организации и осуществления образовательной деятельности.</w:t>
      </w:r>
    </w:p>
    <w:p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sz w:val="24"/>
          <w:szCs w:val="24"/>
        </w:rPr>
        <w:t>Меры дисциплинарного взыскания не применяются к обучающимся: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с ограниченными возможностями здоровья (с задержкой психического развития и различными формами умственной отсталости);</w:t>
      </w:r>
    </w:p>
    <w:p w:rsidR="003C7821" w:rsidRPr="009D22C6" w:rsidRDefault="003C7821" w:rsidP="003C7821">
      <w:pPr>
        <w:adjustRightInd w:val="0"/>
        <w:spacing w:line="360" w:lineRule="auto"/>
        <w:jc w:val="both"/>
        <w:rPr>
          <w:rFonts w:eastAsia="Calibri"/>
          <w:sz w:val="24"/>
          <w:szCs w:val="24"/>
          <w:lang w:eastAsia="en-US"/>
        </w:rPr>
      </w:pPr>
      <w:r w:rsidRPr="009D22C6">
        <w:rPr>
          <w:sz w:val="24"/>
          <w:szCs w:val="24"/>
        </w:rPr>
        <w:t>11.3. З</w:t>
      </w:r>
      <w:r w:rsidRPr="009D22C6">
        <w:rPr>
          <w:rFonts w:eastAsia="Calibri"/>
          <w:sz w:val="24"/>
          <w:szCs w:val="24"/>
          <w:lang w:eastAsia="en-US"/>
        </w:rPr>
        <w:t>а совершение дисциплинарного проступка к обучающемуся могут быть применены следующие меры дисциплинарного взыскания: замечание; выговор; отчисление из 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11.4. Принципы дисциплинарной ответственности обучающихся: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презумпция невиновности (неустранимые сомнения в виновности обучающегося толкуются в его пользу);</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За каждый дисциплинарный проступок может быть применена одна мера дисциплинарного взыскания.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11.6 Высказанное обучающемуся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11.8. Причиненный в результате дисциплинарного проступка вред возмещается в соответствии с Гражданским кодексом РФ.</w:t>
      </w:r>
    </w:p>
    <w:p w:rsidR="003C7821" w:rsidRPr="009D22C6" w:rsidRDefault="003C7821" w:rsidP="003C7821">
      <w:pPr>
        <w:adjustRightInd w:val="0"/>
        <w:spacing w:line="360" w:lineRule="auto"/>
        <w:jc w:val="both"/>
        <w:rPr>
          <w:rFonts w:eastAsia="Calibri"/>
          <w:sz w:val="24"/>
          <w:szCs w:val="24"/>
          <w:lang w:eastAsia="en-US"/>
        </w:rPr>
      </w:pPr>
      <w:r w:rsidRPr="009D22C6">
        <w:rPr>
          <w:sz w:val="24"/>
          <w:szCs w:val="24"/>
        </w:rPr>
        <w:t xml:space="preserve">11.9. </w:t>
      </w:r>
      <w:r w:rsidRPr="009D22C6">
        <w:rPr>
          <w:rFonts w:eastAsia="Calibri"/>
          <w:sz w:val="24"/>
          <w:szCs w:val="24"/>
          <w:lang w:eastAsia="en-US"/>
        </w:rPr>
        <w:t>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обучающихся, нарушает их права и права работников ОО, а также нормальное функционирование ОО.</w:t>
      </w:r>
    </w:p>
    <w:p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11.12. Об отчислении несовершеннолетнего обучающегося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ОО, не позднее чем в месячный срок принимают меры, обеспечивающие получение несовершеннолетним общего образования.</w:t>
      </w:r>
    </w:p>
    <w:p w:rsidR="003C7821" w:rsidRPr="009D22C6" w:rsidRDefault="003C7821" w:rsidP="003C7821">
      <w:pPr>
        <w:pStyle w:val="a3"/>
        <w:numPr>
          <w:ilvl w:val="0"/>
          <w:numId w:val="2"/>
        </w:numPr>
        <w:spacing w:line="360" w:lineRule="auto"/>
        <w:ind w:left="0" w:firstLine="0"/>
        <w:jc w:val="center"/>
        <w:rPr>
          <w:rFonts w:ascii="Times New Roman" w:hAnsi="Times New Roman"/>
          <w:b/>
          <w:sz w:val="24"/>
          <w:szCs w:val="24"/>
        </w:rPr>
      </w:pPr>
      <w:r w:rsidRPr="009D22C6">
        <w:rPr>
          <w:rFonts w:ascii="Times New Roman" w:hAnsi="Times New Roman"/>
          <w:b/>
          <w:sz w:val="24"/>
          <w:szCs w:val="24"/>
        </w:rPr>
        <w:t>Порядок привлечения обучающихся к дисциплинарной ответственности</w:t>
      </w:r>
    </w:p>
    <w:p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sz w:val="24"/>
          <w:szCs w:val="24"/>
        </w:rPr>
        <w:tab/>
        <w:t>Привлечение к дисциплинарной ответственности осуществляется только на основании выявленного дисциплинарного проступка.</w:t>
      </w:r>
    </w:p>
    <w:p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rFonts w:eastAsia="Calibri"/>
          <w:sz w:val="24"/>
          <w:szCs w:val="24"/>
          <w:lang w:eastAsia="en-US"/>
        </w:rPr>
        <w:t>Выявление дисциплинарного проступка осуществляется административными работниками ОО.</w:t>
      </w:r>
    </w:p>
    <w:p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rFonts w:eastAsia="Calibri"/>
          <w:sz w:val="24"/>
          <w:szCs w:val="24"/>
          <w:lang w:eastAsia="en-US"/>
        </w:rPr>
        <w:t>Основаниями для выявления дисциплинарного проступка являются:</w:t>
      </w:r>
    </w:p>
    <w:p w:rsidR="003C7821" w:rsidRPr="009D22C6" w:rsidRDefault="003C7821" w:rsidP="003C7821">
      <w:pPr>
        <w:pStyle w:val="a7"/>
        <w:adjustRightInd w:val="0"/>
        <w:spacing w:line="360" w:lineRule="auto"/>
        <w:ind w:left="0"/>
        <w:jc w:val="both"/>
        <w:rPr>
          <w:rFonts w:eastAsia="Calibri"/>
          <w:sz w:val="24"/>
          <w:szCs w:val="24"/>
          <w:lang w:eastAsia="en-US"/>
        </w:rPr>
      </w:pPr>
      <w:r w:rsidRPr="009D22C6">
        <w:rPr>
          <w:rFonts w:eastAsia="Calibri"/>
          <w:sz w:val="24"/>
          <w:szCs w:val="24"/>
          <w:lang w:eastAsia="en-US"/>
        </w:rPr>
        <w:t xml:space="preserve">– </w:t>
      </w:r>
      <w:r w:rsidRPr="009D22C6">
        <w:rPr>
          <w:sz w:val="24"/>
          <w:szCs w:val="24"/>
        </w:rPr>
        <w:t>жалоба (сообщение, заявление), поданная руководителю ОО от участника образовательного процесса или иных лиц;</w:t>
      </w:r>
    </w:p>
    <w:p w:rsidR="003C7821" w:rsidRPr="009D22C6" w:rsidRDefault="003C7821" w:rsidP="003C7821">
      <w:pPr>
        <w:pStyle w:val="a7"/>
        <w:adjustRightInd w:val="0"/>
        <w:spacing w:line="360" w:lineRule="auto"/>
        <w:ind w:left="0"/>
        <w:jc w:val="both"/>
        <w:rPr>
          <w:rFonts w:eastAsia="Calibri"/>
          <w:sz w:val="24"/>
          <w:szCs w:val="24"/>
          <w:lang w:eastAsia="en-US"/>
        </w:rPr>
      </w:pPr>
      <w:r w:rsidRPr="009D22C6">
        <w:rPr>
          <w:sz w:val="24"/>
          <w:szCs w:val="24"/>
        </w:rPr>
        <w:t>– заявление (сообщение) самого обучающегося, совершившего дисциплинарный проступок.</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фамилии, имени, отчества лица, подающего жалобу (сообщение, заявление);</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фамилии, имени, отчества обучающегося, совершившего дисциплинарный проступок и (или);</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деяния, содержащего признаки дисциплинарного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12.5. При выявлении совершенного дисциплинарного проступка и выборе меры дисциплинарного взыскания выясняются следующие обстоятельства: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действительно ли имел место дисциплинарный проступок (факт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где, когда, при каких обстоятельствах и с какой целью он был совершен (место, время, способ);</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тяжесть дисциплинарного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виновность в действии (бездействии) конкретных обучающихся, форму и степень вины каждого обучающегося при совершении проступка несколькими лицами;</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каковы последствия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 обстоятельства, смягчающие и отягчающие ответственность обучающегося; </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обстоятельства, исключающие дисциплинарную ответственность обучающегося;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причины и условия, способствовавшие совершению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психофизическое и эмоциональное состояние обучающегося во время и после совершения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другие факты, имеющие значение для правильного и объективного рассмотрения дисциплинарного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12.7.  Если проступок обучающегося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3C7821" w:rsidRPr="009D22C6" w:rsidRDefault="009D22C6" w:rsidP="003C7821">
      <w:pPr>
        <w:adjustRightInd w:val="0"/>
        <w:spacing w:line="360" w:lineRule="auto"/>
        <w:jc w:val="both"/>
        <w:rPr>
          <w:rFonts w:eastAsia="Calibri"/>
          <w:sz w:val="24"/>
          <w:szCs w:val="24"/>
          <w:lang w:eastAsia="en-US"/>
        </w:rPr>
      </w:pPr>
      <w:r w:rsidRPr="009D22C6">
        <w:rPr>
          <w:sz w:val="24"/>
          <w:szCs w:val="24"/>
        </w:rPr>
        <w:t>12.8</w:t>
      </w:r>
      <w:r w:rsidR="003C7821" w:rsidRPr="009D22C6">
        <w:rPr>
          <w:sz w:val="24"/>
          <w:szCs w:val="24"/>
        </w:rPr>
        <w:t xml:space="preserve">. </w:t>
      </w:r>
      <w:r w:rsidR="003C7821" w:rsidRPr="009D22C6">
        <w:rPr>
          <w:rFonts w:eastAsia="Calibri"/>
          <w:sz w:val="24"/>
          <w:szCs w:val="24"/>
          <w:lang w:eastAsia="en-US"/>
        </w:rPr>
        <w:t xml:space="preserve">До применения меры дисциплинарного взыскания руководитель ОО запрашивает письменное объяснение от обучающегося, представленного к наложению дисциплинарной ответственности.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w:t>
      </w:r>
      <w:r w:rsidR="003C7821" w:rsidRPr="009D22C6">
        <w:rPr>
          <w:sz w:val="24"/>
          <w:szCs w:val="24"/>
        </w:rPr>
        <w:t>получение от него каких-либо объяснений откладываются до его вытрезвления и (или) нормализации психологического состояния.</w:t>
      </w:r>
    </w:p>
    <w:p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12.9</w:t>
      </w:r>
      <w:r w:rsidR="003C7821" w:rsidRPr="009D22C6">
        <w:rPr>
          <w:rFonts w:ascii="Times New Roman" w:hAnsi="Times New Roman"/>
          <w:sz w:val="24"/>
          <w:szCs w:val="24"/>
        </w:rPr>
        <w:t>. Наложение дисциплинарного взыскания оформляется приказом руководителя ОО,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3C7821" w:rsidRPr="009D22C6" w:rsidRDefault="003C7821" w:rsidP="003C7821">
      <w:pPr>
        <w:adjustRightInd w:val="0"/>
        <w:spacing w:line="360" w:lineRule="auto"/>
        <w:jc w:val="both"/>
        <w:rPr>
          <w:rFonts w:eastAsia="Calibri"/>
          <w:sz w:val="24"/>
          <w:szCs w:val="24"/>
          <w:lang w:eastAsia="en-US"/>
        </w:rPr>
      </w:pPr>
      <w:r w:rsidRPr="009D22C6">
        <w:rPr>
          <w:sz w:val="24"/>
          <w:szCs w:val="24"/>
        </w:rPr>
        <w:t>12</w:t>
      </w:r>
      <w:r w:rsidR="009D22C6" w:rsidRPr="009D22C6">
        <w:rPr>
          <w:sz w:val="24"/>
          <w:szCs w:val="24"/>
        </w:rPr>
        <w:t>.10</w:t>
      </w:r>
      <w:r w:rsidRPr="009D22C6">
        <w:rPr>
          <w:sz w:val="24"/>
          <w:szCs w:val="24"/>
        </w:rPr>
        <w:t>.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12.11</w:t>
      </w:r>
      <w:r w:rsidR="003C7821" w:rsidRPr="009D22C6">
        <w:rPr>
          <w:rFonts w:ascii="Times New Roman" w:hAnsi="Times New Roman"/>
          <w:sz w:val="24"/>
          <w:szCs w:val="24"/>
        </w:rPr>
        <w:t>. Дисциплинарное взыскание не может быть применено во время болезни либо в период его отсутствия обучающегося в ОО по уважительной причине.</w:t>
      </w:r>
    </w:p>
    <w:p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12.12</w:t>
      </w:r>
      <w:r w:rsidR="003C7821" w:rsidRPr="009D22C6">
        <w:rPr>
          <w:rFonts w:ascii="Times New Roman" w:hAnsi="Times New Roman"/>
          <w:sz w:val="24"/>
          <w:szCs w:val="24"/>
        </w:rPr>
        <w:t>. Если в течение одного года со дня применения дисциплинарного взыскания к обучающемуся не будет применена новая мера дисциплинарного взыскания, он считается не имеющим дисциплинарного взыскания.</w:t>
      </w:r>
    </w:p>
    <w:p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12.13</w:t>
      </w:r>
      <w:r w:rsidR="003C7821" w:rsidRPr="009D22C6">
        <w:rPr>
          <w:rFonts w:ascii="Times New Roman" w:hAnsi="Times New Roman"/>
          <w:sz w:val="24"/>
          <w:szCs w:val="24"/>
        </w:rPr>
        <w:t xml:space="preserve">. Руководитель ОО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w:t>
      </w:r>
      <w:r w:rsidRPr="009D22C6">
        <w:rPr>
          <w:rFonts w:ascii="Times New Roman" w:hAnsi="Times New Roman"/>
          <w:sz w:val="24"/>
          <w:szCs w:val="24"/>
        </w:rPr>
        <w:t>С</w:t>
      </w:r>
      <w:r w:rsidR="003C7821" w:rsidRPr="009D22C6">
        <w:rPr>
          <w:rFonts w:ascii="Times New Roman" w:hAnsi="Times New Roman"/>
          <w:sz w:val="24"/>
          <w:szCs w:val="24"/>
        </w:rPr>
        <w:t>овета</w:t>
      </w:r>
      <w:r w:rsidRPr="009D22C6">
        <w:rPr>
          <w:rFonts w:ascii="Times New Roman" w:hAnsi="Times New Roman"/>
          <w:sz w:val="24"/>
          <w:szCs w:val="24"/>
        </w:rPr>
        <w:t xml:space="preserve"> школы</w:t>
      </w:r>
      <w:r w:rsidR="003C7821" w:rsidRPr="009D22C6">
        <w:rPr>
          <w:rFonts w:ascii="Times New Roman" w:hAnsi="Times New Roman"/>
          <w:sz w:val="24"/>
          <w:szCs w:val="24"/>
        </w:rPr>
        <w:t>.</w:t>
      </w:r>
    </w:p>
    <w:p w:rsidR="003C7821" w:rsidRPr="009D22C6" w:rsidRDefault="003C7821" w:rsidP="0077116E">
      <w:pPr>
        <w:pStyle w:val="a3"/>
        <w:spacing w:line="360" w:lineRule="auto"/>
        <w:jc w:val="center"/>
        <w:rPr>
          <w:rFonts w:ascii="Times New Roman" w:hAnsi="Times New Roman"/>
          <w:b/>
          <w:sz w:val="24"/>
          <w:szCs w:val="24"/>
        </w:rPr>
      </w:pPr>
      <w:r w:rsidRPr="009D22C6">
        <w:rPr>
          <w:rFonts w:ascii="Times New Roman" w:hAnsi="Times New Roman"/>
          <w:b/>
          <w:sz w:val="24"/>
          <w:szCs w:val="24"/>
        </w:rPr>
        <w:t>13. Основания и порядок поощрения обучающихся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13.1. Поощрения (в качестве оценки и стимулирования личных достижений обучающихся) устанавливаются за: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безупречную учебу,</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учебные достижения, в т. ч. достижения на олимпиадах, конкурсах, смотрах и т.п.;</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участие в социально значимых мероприятиях, проектах;</w:t>
      </w:r>
    </w:p>
    <w:p w:rsidR="009D22C6"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поступки, имею</w:t>
      </w:r>
      <w:r w:rsidR="009D22C6" w:rsidRPr="009D22C6">
        <w:rPr>
          <w:rFonts w:ascii="Times New Roman" w:hAnsi="Times New Roman"/>
          <w:sz w:val="24"/>
          <w:szCs w:val="24"/>
        </w:rPr>
        <w:t>щие высокую общественную оценку.</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13.2. В ОО устанавливаются следующие меры поощрений:</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объявление благодарности;</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направление благодарственного письма родителям (законным представителям);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награждение почетной грамотой и (или) дипломом;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награждение похвальной грамотой "За особые успехи в изучении отдельных предметов" и (или) похвальным листом "За отличные успехи в учении"</w:t>
      </w:r>
      <w:r w:rsidR="009D22C6" w:rsidRPr="009D22C6">
        <w:rPr>
          <w:rFonts w:ascii="Times New Roman" w:hAnsi="Times New Roman"/>
          <w:sz w:val="24"/>
          <w:szCs w:val="24"/>
        </w:rPr>
        <w:t>.</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13.3. Принятие решения о поощрении осуществляется руководителем ОО на основании:</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представления классного руководителя;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представления педагогического совета или иных органов коллективного управления;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обращения отдельных работников 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 обращение органов государственной власти, </w:t>
      </w:r>
      <w:r w:rsidR="009D22C6" w:rsidRPr="009D22C6">
        <w:rPr>
          <w:rFonts w:ascii="Times New Roman" w:hAnsi="Times New Roman"/>
          <w:sz w:val="24"/>
          <w:szCs w:val="24"/>
        </w:rPr>
        <w:t>органов местного самоуправления.</w:t>
      </w:r>
    </w:p>
    <w:p w:rsidR="003C7821" w:rsidRPr="009D22C6" w:rsidRDefault="003C7821" w:rsidP="003C7821">
      <w:pPr>
        <w:pStyle w:val="a3"/>
        <w:spacing w:line="360" w:lineRule="auto"/>
        <w:jc w:val="center"/>
        <w:rPr>
          <w:rFonts w:ascii="Times New Roman" w:hAnsi="Times New Roman"/>
          <w:b/>
          <w:sz w:val="24"/>
          <w:szCs w:val="24"/>
        </w:rPr>
      </w:pPr>
      <w:r w:rsidRPr="009D22C6">
        <w:rPr>
          <w:rFonts w:ascii="Times New Roman" w:hAnsi="Times New Roman"/>
          <w:b/>
          <w:sz w:val="24"/>
          <w:szCs w:val="24"/>
        </w:rPr>
        <w:t>14. Способы обеспечения дисциплины и порядка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14.1. Дисциплина и порядок поддерживаются в ОО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14.2. В целях поддержания порядка, обеспечения прав обучающихся и работников, профилактики и раннего выявления дисциплинарных проступков в ОО организуются ежедневные дежурства обучающихся и педагогических работников 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14.3. Дежурство обучающихся по ОО является способом самоорганизации учебного коллектива, формой воспитательной работы.</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14.4. Назначение дежурными по ОО не умаляет прав или обязанностей обучающихся.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14.5. Дежурные по ОО в своем поведении должны являться примером достойного поведения. </w:t>
      </w:r>
    </w:p>
    <w:p w:rsidR="003C7821" w:rsidRPr="009D22C6" w:rsidRDefault="003C7821" w:rsidP="003C7821">
      <w:pPr>
        <w:pStyle w:val="a3"/>
        <w:spacing w:line="360" w:lineRule="auto"/>
        <w:jc w:val="both"/>
        <w:rPr>
          <w:rFonts w:ascii="Times New Roman" w:hAnsi="Times New Roman"/>
          <w:b/>
          <w:sz w:val="24"/>
          <w:szCs w:val="24"/>
        </w:rPr>
      </w:pPr>
      <w:r w:rsidRPr="009D22C6">
        <w:rPr>
          <w:rFonts w:ascii="Times New Roman" w:hAnsi="Times New Roman"/>
          <w:sz w:val="24"/>
          <w:szCs w:val="24"/>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обучающийся должен поставить в известность о дисциплинарном проступке дежурного учителя и (или) дежурного администратора.</w:t>
      </w:r>
    </w:p>
    <w:p w:rsidR="003A55B7" w:rsidRPr="009D22C6" w:rsidRDefault="003A55B7" w:rsidP="003C7821">
      <w:pPr>
        <w:rPr>
          <w:sz w:val="24"/>
          <w:szCs w:val="24"/>
        </w:rPr>
      </w:pPr>
    </w:p>
    <w:sectPr w:rsidR="003A55B7" w:rsidRPr="009D22C6" w:rsidSect="0077116E">
      <w:pgSz w:w="11900" w:h="16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16E" w:rsidRDefault="0077116E" w:rsidP="003C7821">
      <w:r>
        <w:separator/>
      </w:r>
    </w:p>
  </w:endnote>
  <w:endnote w:type="continuationSeparator" w:id="1">
    <w:p w:rsidR="0077116E" w:rsidRDefault="0077116E" w:rsidP="003C7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16E" w:rsidRDefault="0077116E" w:rsidP="003C7821">
      <w:r>
        <w:separator/>
      </w:r>
    </w:p>
  </w:footnote>
  <w:footnote w:type="continuationSeparator" w:id="1">
    <w:p w:rsidR="0077116E" w:rsidRDefault="0077116E" w:rsidP="003C7821">
      <w:r>
        <w:continuationSeparator/>
      </w:r>
    </w:p>
  </w:footnote>
  <w:footnote w:id="2">
    <w:p w:rsidR="0077116E" w:rsidRPr="00713084" w:rsidRDefault="0077116E" w:rsidP="003C7821">
      <w:pPr>
        <w:pStyle w:val="a4"/>
        <w:rPr>
          <w:rFonts w:ascii="Times New Roman" w:hAnsi="Times New Roman"/>
        </w:rPr>
      </w:pPr>
      <w:r w:rsidRPr="00713084">
        <w:rPr>
          <w:rStyle w:val="a6"/>
          <w:rFonts w:ascii="Times New Roman" w:hAnsi="Times New Roman"/>
        </w:rPr>
        <w:footnoteRef/>
      </w:r>
      <w:r w:rsidRPr="00713084">
        <w:rPr>
          <w:rFonts w:ascii="Times New Roman" w:hAnsi="Times New Roman"/>
        </w:rPr>
        <w:t xml:space="preserve"> Для сельских школ, осуществляющих подвоз между поселениями.</w:t>
      </w:r>
    </w:p>
  </w:footnote>
  <w:footnote w:id="3">
    <w:p w:rsidR="0077116E" w:rsidRPr="00713084" w:rsidRDefault="0077116E" w:rsidP="003C7821">
      <w:pPr>
        <w:pStyle w:val="a4"/>
        <w:rPr>
          <w:rFonts w:ascii="Times New Roman" w:hAnsi="Times New Roman"/>
        </w:rPr>
      </w:pPr>
      <w:r w:rsidRPr="00713084">
        <w:rPr>
          <w:rStyle w:val="a6"/>
          <w:rFonts w:ascii="Times New Roman" w:hAnsi="Times New Roman"/>
        </w:rPr>
        <w:footnoteRef/>
      </w:r>
      <w:r w:rsidRPr="00713084">
        <w:rPr>
          <w:rFonts w:ascii="Times New Roman" w:hAnsi="Times New Roman"/>
        </w:rPr>
        <w:t>Для детей старше 8 лет.</w:t>
      </w:r>
    </w:p>
  </w:footnote>
  <w:footnote w:id="4">
    <w:p w:rsidR="0077116E" w:rsidRPr="002A40EF" w:rsidRDefault="0077116E" w:rsidP="003C7821">
      <w:pPr>
        <w:pStyle w:val="a4"/>
        <w:rPr>
          <w:rFonts w:ascii="Times New Roman" w:hAnsi="Times New Roman"/>
        </w:rPr>
      </w:pPr>
      <w:r w:rsidRPr="00713084">
        <w:rPr>
          <w:rStyle w:val="a6"/>
          <w:rFonts w:ascii="Times New Roman" w:hAnsi="Times New Roman"/>
        </w:rPr>
        <w:footnoteRef/>
      </w:r>
      <w:r w:rsidRPr="00713084">
        <w:rPr>
          <w:rFonts w:ascii="Times New Roman" w:hAnsi="Times New Roman"/>
        </w:rPr>
        <w:t>Указать субъект.</w:t>
      </w:r>
    </w:p>
  </w:footnote>
  <w:footnote w:id="5">
    <w:p w:rsidR="0077116E" w:rsidRDefault="0077116E" w:rsidP="003C7821">
      <w:pPr>
        <w:adjustRightInd w:val="0"/>
        <w:jc w:val="both"/>
        <w:rPr>
          <w:rFonts w:eastAsia="Calibri"/>
          <w:lang w:eastAsia="en-US"/>
        </w:rPr>
      </w:pPr>
      <w:r>
        <w:rPr>
          <w:rStyle w:val="a6"/>
        </w:rPr>
        <w:footnoteRef/>
      </w:r>
      <w:r>
        <w:t xml:space="preserve">Приведены нормы </w:t>
      </w:r>
      <w:r>
        <w:rPr>
          <w:rFonts w:eastAsia="Calibri"/>
          <w:lang w:eastAsia="en-US"/>
        </w:rPr>
        <w:t>приказа Департамента образования г. Москвы от 27.07.2007 № 579.</w:t>
      </w:r>
    </w:p>
    <w:p w:rsidR="0077116E" w:rsidRPr="00F26BC9" w:rsidRDefault="0077116E" w:rsidP="003C7821">
      <w:pPr>
        <w:adjustRightInd w:val="0"/>
        <w:jc w:val="both"/>
        <w:rPr>
          <w:rFonts w:eastAsia="Calibri"/>
          <w:lang w:eastAsia="en-US"/>
        </w:rPr>
      </w:pPr>
      <w:r>
        <w:t>И</w:t>
      </w:r>
      <w:r w:rsidRPr="00F26BC9">
        <w:t>спользовать муниципа</w:t>
      </w:r>
      <w:r>
        <w:t>льный</w:t>
      </w:r>
      <w:r w:rsidRPr="00F26BC9">
        <w:t xml:space="preserve"> (реги</w:t>
      </w:r>
      <w:r>
        <w:t>ональный) нормативный акт</w:t>
      </w:r>
      <w:r w:rsidRPr="00F26BC9">
        <w:rPr>
          <w:rFonts w:eastAsia="Calibri"/>
          <w:lang w:eastAsia="en-US"/>
        </w:rPr>
        <w:t xml:space="preserve"> о порядке ведения учета несовершеннолетних, не посещающих или систематически пропускающих по неуважительным причинам занятия в образовательных учреждениях</w:t>
      </w:r>
      <w:r>
        <w:rPr>
          <w:rFonts w:eastAsia="Calibri"/>
          <w:lang w:eastAsia="en-US"/>
        </w:rPr>
        <w:t>.</w:t>
      </w:r>
    </w:p>
    <w:p w:rsidR="0077116E" w:rsidRPr="00F26BC9" w:rsidRDefault="0077116E" w:rsidP="003C7821">
      <w:pPr>
        <w:pStyle w:val="a4"/>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3C7821"/>
    <w:rsid w:val="00093816"/>
    <w:rsid w:val="000D4E90"/>
    <w:rsid w:val="00172180"/>
    <w:rsid w:val="001E748C"/>
    <w:rsid w:val="001F7C2D"/>
    <w:rsid w:val="003037FE"/>
    <w:rsid w:val="003A55B7"/>
    <w:rsid w:val="003C7821"/>
    <w:rsid w:val="00676180"/>
    <w:rsid w:val="0077116E"/>
    <w:rsid w:val="009D22C6"/>
    <w:rsid w:val="00BA1978"/>
    <w:rsid w:val="00C03139"/>
    <w:rsid w:val="00CB7D51"/>
    <w:rsid w:val="00D459B0"/>
    <w:rsid w:val="00E92E2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21"/>
    <w:pPr>
      <w:autoSpaceDE w:val="0"/>
      <w:autoSpaceDN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821"/>
    <w:rPr>
      <w:rFonts w:ascii="Calibri" w:eastAsia="Calibri" w:hAnsi="Calibri" w:cs="Times New Roman"/>
      <w:sz w:val="22"/>
      <w:szCs w:val="22"/>
    </w:rPr>
  </w:style>
  <w:style w:type="paragraph" w:styleId="a4">
    <w:name w:val="footnote text"/>
    <w:basedOn w:val="a"/>
    <w:link w:val="a5"/>
    <w:uiPriority w:val="99"/>
    <w:semiHidden/>
    <w:unhideWhenUsed/>
    <w:rsid w:val="003C7821"/>
    <w:pPr>
      <w:autoSpaceDE/>
      <w:autoSpaceDN/>
    </w:pPr>
    <w:rPr>
      <w:rFonts w:ascii="Calibri" w:eastAsia="Calibri" w:hAnsi="Calibri"/>
      <w:lang w:eastAsia="en-US"/>
    </w:rPr>
  </w:style>
  <w:style w:type="character" w:customStyle="1" w:styleId="a5">
    <w:name w:val="Текст сноски Знак"/>
    <w:basedOn w:val="a0"/>
    <w:link w:val="a4"/>
    <w:uiPriority w:val="99"/>
    <w:semiHidden/>
    <w:rsid w:val="003C7821"/>
    <w:rPr>
      <w:rFonts w:ascii="Calibri" w:eastAsia="Calibri" w:hAnsi="Calibri" w:cs="Times New Roman"/>
      <w:sz w:val="20"/>
      <w:szCs w:val="20"/>
    </w:rPr>
  </w:style>
  <w:style w:type="character" w:styleId="a6">
    <w:name w:val="footnote reference"/>
    <w:basedOn w:val="a0"/>
    <w:uiPriority w:val="99"/>
    <w:semiHidden/>
    <w:unhideWhenUsed/>
    <w:rsid w:val="003C7821"/>
    <w:rPr>
      <w:vertAlign w:val="superscript"/>
    </w:rPr>
  </w:style>
  <w:style w:type="paragraph" w:styleId="a7">
    <w:name w:val="List Paragraph"/>
    <w:basedOn w:val="a"/>
    <w:uiPriority w:val="34"/>
    <w:qFormat/>
    <w:rsid w:val="003C782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12</Pages>
  <Words>4036</Words>
  <Characters>23010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2</cp:revision>
  <cp:lastPrinted>2016-10-31T06:26:00Z</cp:lastPrinted>
  <dcterms:created xsi:type="dcterms:W3CDTF">2016-10-05T23:39:00Z</dcterms:created>
  <dcterms:modified xsi:type="dcterms:W3CDTF">2016-10-31T06:35:00Z</dcterms:modified>
</cp:coreProperties>
</file>