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before="100" w:after="100"/>
        <w:ind w:left="0" w:right="5" w:firstLine="0"/>
        <w:jc w:val="left"/>
        <w:rPr>
          <w:sz w:val="24"/>
          <w:szCs w:val="24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МУНИЦИПАЛЬНОЕ БЮДЖЕТНОЕ ОБЩЕОБРАЗОВАТЕЛЬНОЕ УЧРЕЖДЕНИЕ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НИКОЛАЕВСКАЯ СРЕДНЯЯ ШКОЛА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ЕЛИЗОВСКОГО РАЙОНА КАМЧАТСКОГО КРАЯ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684032,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Камчатский край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Елизовский район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Николаевка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ул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. 40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лет Октября</w:t>
      </w:r>
      <w:r>
        <w:rPr>
          <w:rFonts w:ascii="Times New Roman" w:hAnsi="Times New Roman"/>
          <w:sz w:val="18"/>
          <w:szCs w:val="18"/>
          <w:rtl w:val="0"/>
          <w:lang w:val="ru-RU"/>
        </w:rPr>
        <w:t>, 15.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тел</w:t>
      </w:r>
      <w:r>
        <w:rPr>
          <w:rFonts w:ascii="Times New Roman" w:hAnsi="Times New Roman"/>
          <w:sz w:val="18"/>
          <w:szCs w:val="18"/>
          <w:rtl w:val="0"/>
          <w:lang w:val="ru-RU"/>
        </w:rPr>
        <w:t>./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факс</w:t>
      </w:r>
      <w:r>
        <w:rPr>
          <w:rFonts w:ascii="Times New Roman" w:hAnsi="Times New Roman"/>
          <w:sz w:val="18"/>
          <w:szCs w:val="18"/>
          <w:rtl w:val="0"/>
          <w:lang w:val="ru-RU"/>
        </w:rPr>
        <w:t>: (8-415-31) 32-3-60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55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>ПРИНЯТО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Педагогическим советом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МБОУ Николаевская СШ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Протокол от </w:t>
      </w:r>
      <w:r>
        <w:rPr>
          <w:sz w:val="24"/>
          <w:szCs w:val="24"/>
          <w:rtl w:val="0"/>
        </w:rPr>
        <w:t xml:space="preserve">28.05.2015 </w:t>
      </w:r>
      <w:r>
        <w:rPr>
          <w:sz w:val="24"/>
          <w:szCs w:val="24"/>
          <w:rtl w:val="0"/>
        </w:rPr>
        <w:t xml:space="preserve">года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>№</w:t>
      </w:r>
    </w:p>
    <w:p>
      <w:pPr>
        <w:pStyle w:val="По умолчанию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По умолчанию"/>
        <w:bidi w:val="0"/>
        <w:spacing w:after="20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>УТВЕРЖДЕНО</w:t>
      </w:r>
    </w:p>
    <w:p>
      <w:pPr>
        <w:pStyle w:val="По умолчанию"/>
        <w:bidi w:val="0"/>
        <w:spacing w:after="20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приказом  директора </w:t>
      </w:r>
    </w:p>
    <w:p>
      <w:pPr>
        <w:pStyle w:val="По умолчанию"/>
        <w:bidi w:val="0"/>
        <w:spacing w:after="20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                                                                       </w:t>
      </w:r>
      <w:r>
        <w:rPr>
          <w:rFonts w:ascii="Helvetica" w:hAnsi="Helvetica" w:hint="default"/>
          <w:sz w:val="24"/>
          <w:szCs w:val="24"/>
          <w:rtl w:val="0"/>
        </w:rPr>
        <w:t xml:space="preserve">МБОУ Николаевская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СШ</w:t>
      </w:r>
    </w:p>
    <w:p>
      <w:pPr>
        <w:pStyle w:val="По умолчанию"/>
        <w:bidi w:val="0"/>
        <w:spacing w:after="20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Давиденко</w:t>
      </w:r>
      <w:r>
        <w:rPr>
          <w:rFonts w:ascii="Times New Roman" w:hAnsi="Times New Roman"/>
          <w:sz w:val="24"/>
          <w:szCs w:val="24"/>
          <w:rtl w:val="0"/>
        </w:rPr>
        <w:t>______________</w:t>
      </w:r>
    </w:p>
    <w:p>
      <w:pPr>
        <w:pStyle w:val="По умолчанию"/>
        <w:bidi w:val="0"/>
        <w:spacing w:after="200"/>
        <w:ind w:left="0" w:right="0" w:firstLine="0"/>
        <w:jc w:val="righ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sz w:val="24"/>
          <w:szCs w:val="24"/>
          <w:rtl w:val="0"/>
        </w:rPr>
        <w:t xml:space="preserve">                                 </w:t>
      </w:r>
      <w:r>
        <w:rPr>
          <w:sz w:val="24"/>
          <w:szCs w:val="24"/>
          <w:rtl w:val="0"/>
          <w:lang w:val="ru-RU"/>
        </w:rPr>
        <w:t xml:space="preserve">                                                                   </w:t>
      </w:r>
      <w:r>
        <w:rPr>
          <w:sz w:val="24"/>
          <w:szCs w:val="24"/>
          <w:rtl w:val="0"/>
        </w:rPr>
        <w:t xml:space="preserve">от </w:t>
      </w:r>
      <w:r>
        <w:rPr>
          <w:sz w:val="24"/>
          <w:szCs w:val="24"/>
          <w:rtl w:val="0"/>
        </w:rPr>
        <w:t>_________</w:t>
      </w:r>
      <w:r>
        <w:rPr>
          <w:sz w:val="20"/>
          <w:szCs w:val="20"/>
          <w:rtl w:val="0"/>
        </w:rPr>
        <w:t xml:space="preserve">№ </w:t>
      </w:r>
      <w:r>
        <w:rPr>
          <w:sz w:val="20"/>
          <w:szCs w:val="20"/>
          <w:rtl w:val="0"/>
        </w:rPr>
        <w:t>______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bidi w:val="0"/>
        <w:spacing w:before="100" w:after="100"/>
        <w:ind w:left="0" w:right="5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 о деятельности педагогического коллектива с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детьми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испытывающими трудности в обучении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 их родителями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Положение разработано на основании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ФЗ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 образовании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Российской Федерации»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принимается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педагогическом совете школы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утверждается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приказом директора МБОУ Николаевская СШ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Цели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выполнение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ФЗ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 образовании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Российской Федерации»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Повысить уровень обученности и качество обучения отдельных учеников и школы в целом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ответственного отношения учащихся к учебному труду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Повысить ответственность родителей за обучение детей в соответствии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ФЗ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 образовании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Российской Федерации»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направления и виды деятельности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возможных причин низкой успеваемости учащихся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комплексных 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повышение успеваемости учащихся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Основное понятие настоящего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оложения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–низко мотивированные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учащиеся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испытывающие трудности в обучении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учителя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низко мотивированны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 </w:t>
      </w:r>
      <w:r>
        <w:rPr>
          <w:rFonts w:ascii="Times New Roman" w:hAnsi="Times New Roman" w:hint="default"/>
          <w:sz w:val="24"/>
          <w:szCs w:val="24"/>
          <w:rtl w:val="0"/>
        </w:rPr>
        <w:t>учащи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</w:t>
      </w:r>
      <w:r>
        <w:rPr>
          <w:rFonts w:ascii="Times New Roman" w:hAnsi="Times New Roman" w:hint="default"/>
          <w:sz w:val="24"/>
          <w:szCs w:val="24"/>
          <w:rtl w:val="0"/>
        </w:rPr>
        <w:t>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испытывающими трудности в обучении </w:t>
      </w:r>
      <w:r>
        <w:rPr>
          <w:rFonts w:ascii="Times New Roman" w:hAnsi="Times New Roman" w:hint="default"/>
          <w:sz w:val="24"/>
          <w:szCs w:val="24"/>
          <w:rtl w:val="0"/>
        </w:rPr>
        <w:t>и его родителями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диагностику в начале года с целью выявления уровня обученности учащегося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Использовать на уроках различные виды опроса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индивидуальный и др</w:t>
      </w:r>
      <w:r>
        <w:rPr>
          <w:rFonts w:ascii="Times New Roman" w:hAnsi="Times New Roman"/>
          <w:sz w:val="24"/>
          <w:szCs w:val="24"/>
          <w:rtl w:val="0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объективности результата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 и систематически опрашивать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выставляя оценки своевременно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допуская скопления оценок в конце четверти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ученик уже не имеет возможности их исправить </w:t>
      </w:r>
      <w:r>
        <w:rPr>
          <w:rFonts w:ascii="Times New Roman" w:hAnsi="Times New Roman"/>
          <w:sz w:val="24"/>
          <w:szCs w:val="24"/>
          <w:rtl w:val="0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опрошенных на уроке должно быть не менее </w:t>
      </w:r>
      <w:r>
        <w:rPr>
          <w:rFonts w:ascii="Times New Roman" w:hAnsi="Times New Roman"/>
          <w:sz w:val="24"/>
          <w:szCs w:val="24"/>
          <w:rtl w:val="0"/>
        </w:rPr>
        <w:t xml:space="preserve">5-7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учащихся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Комментировать оценку ученика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отмечать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проблемы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ученик мог их устранять в дальнейшем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должен ликвидировать пробелы в знаниях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выявленные в ходе контрольных работ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чего провести повторный контроль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6.6. </w:t>
      </w:r>
      <w:r>
        <w:rPr>
          <w:rFonts w:ascii="Times New Roman" w:hAnsi="Times New Roman" w:hint="default"/>
          <w:sz w:val="24"/>
          <w:szCs w:val="24"/>
          <w:rtl w:val="0"/>
        </w:rPr>
        <w:t>Учитель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предметник должен определить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которое низко мотивированные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учащиеся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испытывающие трудности в обучении должны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освоить тему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затруднения дать консультацию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предметник обязан поставить в известность классного руководителя или непосредственно родителей ученика о низкой успеваемости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наблюдается скопление неудовлетворительных оценок </w:t>
      </w:r>
      <w:r>
        <w:rPr>
          <w:rFonts w:ascii="Times New Roman" w:hAnsi="Times New Roman"/>
          <w:sz w:val="24"/>
          <w:szCs w:val="24"/>
          <w:rtl w:val="0"/>
        </w:rPr>
        <w:t xml:space="preserve">(3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более “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не должен снижать оценку учащемуся за плохое поведение на уроке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он должен использовать другие методы воздействия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выполнении п</w:t>
      </w:r>
      <w:r>
        <w:rPr>
          <w:rFonts w:ascii="Times New Roman" w:hAnsi="Times New Roman"/>
          <w:sz w:val="24"/>
          <w:szCs w:val="24"/>
          <w:rtl w:val="0"/>
        </w:rPr>
        <w:t xml:space="preserve">. 6.1.-6.9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6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3"/>
        <w:gridCol w:w="1203"/>
        <w:gridCol w:w="1204"/>
        <w:gridCol w:w="1203"/>
        <w:gridCol w:w="1204"/>
        <w:gridCol w:w="1203"/>
        <w:gridCol w:w="1204"/>
        <w:gridCol w:w="1203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7" w:hRule="atLeast"/>
        </w:trPr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ученика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Причины неуспеваемости 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Использованы виды опроса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Формы ликвидации пробелов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Сроки сдачи материалов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Информация классному руководителю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Информация  родителям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Результат работы</w:t>
            </w:r>
          </w:p>
          <w:p>
            <w:pPr>
              <w:pStyle w:val="По умолчанию"/>
              <w:bidi w:val="0"/>
              <w:ind w:left="0" w:right="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095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По умолчанию"/>
              <w:bidi w:val="0"/>
              <w:spacing w:before="100" w:after="100"/>
              <w:ind w:left="0" w:right="5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учитель указывает самостоятельно выявленные причины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классного руководителя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 обязан выявлять причины неуспеваемости учащегося через индивидуальные беседы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обращаясь к психологу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социальному педагогу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методы работы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анкетирование учащихся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собеседование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 возможным причинам можно отнести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пропуск уроков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уважительной или неуважительной причине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недостаточная домашняя подготовка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низкие способности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нежелание учиться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недостаточная работа на уроке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необъективность выставления оценки на уроке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большой объем домашнего задания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высокий уровень сложности материала </w:t>
      </w:r>
    </w:p>
    <w:p>
      <w:pPr>
        <w:pStyle w:val="По умолчанию"/>
        <w:tabs>
          <w:tab w:val="left" w:pos="720"/>
        </w:tabs>
        <w:bidi w:val="0"/>
        <w:spacing w:before="100" w:after="100"/>
        <w:ind w:left="720" w:right="5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•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другие причины 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слабая успеваемость является следствием пропуска уроков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классный руководитель должен выяснить причины пропуска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неуважительная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Уважительными причинами считаются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болезнь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подтвержденная справкой врача или запиской от родителей на срок не более </w:t>
      </w:r>
      <w:r>
        <w:rPr>
          <w:rFonts w:ascii="Times New Roman" w:hAnsi="Times New Roman"/>
          <w:sz w:val="24"/>
          <w:szCs w:val="24"/>
          <w:rtl w:val="0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дней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Мероприятия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подтвержденные справками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приказом учреждения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проводящего данное мероприятие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Освобождение от урока ученика в случае плохого самочувствия с предупреждением учителя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предметника или классного руководителя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семейным обстоятельствам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 заявлению на имя директора ОУ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Неуважительными причинами считаются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Пропуски урока или уроков без соответствующих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уважительную причину отсутствия учащегося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Классный руководитель должен немедленно проинформировать родителей о пропуске уроков через запись в дневнике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случае единичный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через беседу с родителями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пропуски неоднократные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малый педсовет </w:t>
      </w:r>
      <w:r>
        <w:rPr>
          <w:rFonts w:ascii="Times New Roman" w:hAnsi="Times New Roman"/>
          <w:sz w:val="24"/>
          <w:szCs w:val="24"/>
          <w:rtl w:val="0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прогулы систематические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выявления недобросовестного выполнения домашнего задания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недостаточной работы на уроке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 обязан провести профилактическую работу с родителями ученика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обращаясь за помощью к социальному педагогу или психологу в случае уклонения родителей от своих обязанностей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</w:t>
      </w:r>
      <w:r>
        <w:rPr>
          <w:rFonts w:ascii="Times New Roman" w:hAnsi="Times New Roman"/>
          <w:sz w:val="24"/>
          <w:szCs w:val="24"/>
          <w:rtl w:val="0"/>
        </w:rPr>
        <w:t xml:space="preserve">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заместителю директора по УВР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проверить соответствие объема домашнего задания соответствующим нормам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выполнения п</w:t>
      </w:r>
      <w:r>
        <w:rPr>
          <w:rFonts w:ascii="Times New Roman" w:hAnsi="Times New Roman"/>
          <w:sz w:val="24"/>
          <w:szCs w:val="24"/>
          <w:rtl w:val="0"/>
        </w:rPr>
        <w:t xml:space="preserve">. 7.1.-7.5.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ученика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 обязан выполнять домашнее задание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представлять учителю на проверку письменные задания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 обязан работать в течение урока и выполнять все виды упражнений и заданий на уроке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8.3 </w:t>
      </w:r>
      <w:r>
        <w:rPr>
          <w:rFonts w:ascii="Times New Roman" w:hAnsi="Times New Roman" w:hint="default"/>
          <w:sz w:val="24"/>
          <w:szCs w:val="24"/>
          <w:rtl w:val="0"/>
        </w:rPr>
        <w:t>Ученик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пропустивший занятия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уважительной или без уважительной причины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самостоятельно изучить учебный материал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случае затруднения ученик может обратиться к учителю за консультацией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родителей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обязаны явиться в школу по требованию педагога или классного руководителя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обязаны контролировать выполнение домашнего задания учеником и его посещение ОУ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обязаны помогать ребенку в освоении пропущенного учебного материала путем самостоятельных занятий или консультаций с учителем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предметником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случае отсутствия ребенка на уроках по болезни или другим уважительным причинам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имеют право посещать уроки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учащийся показывает низкий результат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имеют право обращаться за помощью к классному руководителю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психологу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социальному педагогу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администрации ОУ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социального педагога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педагог обязан провести индивидуальную беседу с учащимся с целью выявления социальных проблем учащегося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10.2. </w:t>
      </w:r>
      <w:r>
        <w:rPr>
          <w:rFonts w:ascii="Times New Roman" w:hAnsi="Times New Roman" w:hint="default"/>
          <w:sz w:val="24"/>
          <w:szCs w:val="24"/>
          <w:rtl w:val="0"/>
        </w:rPr>
        <w:t>При необходимости посетить квартиру ученика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составить акт обследования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Держать на особом контроле посещение уроков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низко мотивированны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 </w:t>
      </w:r>
      <w:r>
        <w:rPr>
          <w:rFonts w:ascii="Times New Roman" w:hAnsi="Times New Roman" w:hint="default"/>
          <w:sz w:val="24"/>
          <w:szCs w:val="24"/>
          <w:rtl w:val="0"/>
        </w:rPr>
        <w:t>учащи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испытывающими трудности в обучении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случае систематических пропусков без уважительной причины и по решению малого педсовета учащийся ставится на внутришкольный контроль на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</w:rPr>
        <w:t>четверти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родители информируются в обязательном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неэффективности принятых мер смотри п</w:t>
      </w:r>
      <w:r>
        <w:rPr>
          <w:rFonts w:ascii="Times New Roman" w:hAnsi="Times New Roman"/>
          <w:sz w:val="24"/>
          <w:szCs w:val="24"/>
          <w:rtl w:val="0"/>
        </w:rPr>
        <w:t>.9.6.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школьного психолога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обращения классного руководителя по выявлению причин низкой успеваемости учащегося школьный психолог разрабатывает систему методик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определяющих причины низкой успеваемости ученика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результатах диагностик психолог докладывает классному руководителю и администрации в виде аналитической справки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 дает рекомендации по развитию данного ребенка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деятельности администрации школы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школы организует работу малого педсовета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Контролирует деятельность всех звеньев учебного процесса по работе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низко мотивированны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  </w:t>
      </w:r>
      <w:r>
        <w:rPr>
          <w:rFonts w:ascii="Times New Roman" w:hAnsi="Times New Roman" w:hint="default"/>
          <w:sz w:val="24"/>
          <w:szCs w:val="24"/>
          <w:rtl w:val="0"/>
        </w:rPr>
        <w:t>учащи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</w:t>
      </w:r>
      <w:r>
        <w:rPr>
          <w:rFonts w:ascii="Times New Roman" w:hAnsi="Times New Roman" w:hint="default"/>
          <w:sz w:val="24"/>
          <w:szCs w:val="24"/>
          <w:rtl w:val="0"/>
        </w:rPr>
        <w:t>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испытывающими трудности в обучении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12.3.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школы составляет аналитическую справку по итогам года о работе педагогического коллектива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данной категорией учащихся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12.4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 контроле за соблюдением данного Положения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Ежедневный контроль осуществляет классный руководитель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учителя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предметники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родители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before="100" w:after="100"/>
        <w:ind w:left="0" w:right="5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Общий контроль за соблюдением данного Положения осуществляет заместитель директора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МБОУ Николаевская СШ </w:t>
      </w:r>
      <w:r>
        <w:rPr>
          <w:rFonts w:ascii="Times New Roman" w:hAnsi="Times New Roman" w:hint="default"/>
          <w:sz w:val="24"/>
          <w:szCs w:val="24"/>
          <w:rtl w:val="0"/>
        </w:rPr>
        <w:t>по УВР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00" w:line="276" w:lineRule="auto"/>
        <w:ind w:left="0" w:right="5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