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DB50" w14:textId="77777777" w:rsidR="00944DA3" w:rsidRDefault="00AB6F19" w:rsidP="002F71A4">
      <w:pPr>
        <w:pStyle w:val="a8"/>
        <w:spacing w:line="360" w:lineRule="auto"/>
        <w:rPr>
          <w:bCs w:val="0"/>
          <w:sz w:val="28"/>
          <w:szCs w:val="28"/>
        </w:rPr>
      </w:pPr>
      <w:bookmarkStart w:id="0" w:name="_Hlk886075"/>
      <w:r>
        <w:rPr>
          <w:bCs w:val="0"/>
          <w:sz w:val="28"/>
          <w:szCs w:val="28"/>
        </w:rPr>
        <w:t>КОНЦЕПЦИЯ ВЫПОЛНЕНИЯ РАБОТ</w:t>
      </w:r>
    </w:p>
    <w:p w14:paraId="6F356D3E" w14:textId="77777777" w:rsidR="00944DA3" w:rsidRDefault="00944DA3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14:paraId="6FACD3EA" w14:textId="77777777" w:rsidR="00944DA3" w:rsidRDefault="00AB6F19" w:rsidP="000B1877">
      <w:pPr>
        <w:pStyle w:val="a8"/>
        <w:tabs>
          <w:tab w:val="left" w:pos="1134"/>
        </w:tabs>
        <w:spacing w:line="360" w:lineRule="auto"/>
        <w:ind w:firstLine="567"/>
        <w:jc w:val="both"/>
      </w:pPr>
      <w:r>
        <w:rPr>
          <w:bCs w:val="0"/>
          <w:sz w:val="28"/>
          <w:szCs w:val="28"/>
        </w:rPr>
        <w:t xml:space="preserve">1. Описание мероприятия </w:t>
      </w:r>
      <w:r>
        <w:rPr>
          <w:b w:val="0"/>
          <w:sz w:val="28"/>
          <w:szCs w:val="28"/>
        </w:rPr>
        <w:t>«Субсидии на поддержку проектов, связанных с инновациями в образовании»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</w:t>
      </w:r>
      <w:r w:rsidR="003467BE">
        <w:rPr>
          <w:b w:val="0"/>
          <w:sz w:val="28"/>
          <w:szCs w:val="28"/>
        </w:rPr>
        <w:t xml:space="preserve"> программы Российской Федерации</w:t>
      </w:r>
      <w:r>
        <w:rPr>
          <w:b w:val="0"/>
          <w:sz w:val="28"/>
          <w:szCs w:val="28"/>
        </w:rPr>
        <w:t xml:space="preserve"> «Развитие образования»</w:t>
      </w:r>
      <w:r>
        <w:rPr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Конкурс</w:t>
      </w:r>
      <w:r>
        <w:rPr>
          <w:b w:val="0"/>
          <w:sz w:val="28"/>
          <w:szCs w:val="28"/>
          <w:u w:val="single"/>
        </w:rPr>
        <w:t xml:space="preserve"> 2019-03-09 «Развитие современной образовательной среды, интегрирующей возможности общего и дополнительного образования»</w:t>
      </w:r>
      <w:r>
        <w:rPr>
          <w:sz w:val="28"/>
          <w:szCs w:val="28"/>
        </w:rPr>
        <w:t>:</w:t>
      </w:r>
      <w:r>
        <w:rPr>
          <w:bCs w:val="0"/>
          <w:sz w:val="28"/>
          <w:szCs w:val="28"/>
        </w:rPr>
        <w:t xml:space="preserve"> </w:t>
      </w:r>
    </w:p>
    <w:p w14:paraId="544AA387" w14:textId="77777777" w:rsidR="000B1877" w:rsidRPr="000B1877" w:rsidRDefault="000B1877" w:rsidP="000B1877">
      <w:pPr>
        <w:pStyle w:val="a8"/>
        <w:tabs>
          <w:tab w:val="left" w:pos="1134"/>
        </w:tabs>
        <w:spacing w:line="360" w:lineRule="auto"/>
        <w:ind w:firstLine="567"/>
        <w:jc w:val="both"/>
      </w:pPr>
    </w:p>
    <w:p w14:paraId="4E70650F" w14:textId="77777777" w:rsidR="00944DA3" w:rsidRDefault="00AB6F19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1.1. Обоснование темы проекта</w:t>
      </w:r>
    </w:p>
    <w:p w14:paraId="48E1C352" w14:textId="77777777" w:rsidR="00535B19" w:rsidRDefault="00DB5308" w:rsidP="003134AA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Приоритетная задача Российской Федерации – формирование нового поколения, обладающего знаниями и умениями, которые отвечают</w:t>
      </w:r>
      <w:r w:rsidR="00535B19">
        <w:rPr>
          <w:b w:val="0"/>
          <w:sz w:val="28"/>
          <w:szCs w:val="28"/>
        </w:rPr>
        <w:t xml:space="preserve"> требованиям </w:t>
      </w:r>
      <w:r w:rsidR="00535B19">
        <w:rPr>
          <w:b w:val="0"/>
          <w:sz w:val="28"/>
          <w:szCs w:val="28"/>
          <w:lang w:val="en-US"/>
        </w:rPr>
        <w:t>XXI</w:t>
      </w:r>
      <w:r w:rsidR="00535B19" w:rsidRPr="00535B19">
        <w:rPr>
          <w:b w:val="0"/>
          <w:sz w:val="28"/>
          <w:szCs w:val="28"/>
        </w:rPr>
        <w:t xml:space="preserve"> </w:t>
      </w:r>
      <w:r w:rsidR="00535B19">
        <w:rPr>
          <w:b w:val="0"/>
          <w:sz w:val="28"/>
          <w:szCs w:val="28"/>
        </w:rPr>
        <w:t xml:space="preserve">века. </w:t>
      </w:r>
    </w:p>
    <w:p w14:paraId="180EF696" w14:textId="77777777" w:rsidR="00535B19" w:rsidRDefault="00464374" w:rsidP="00480A24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Система образования в Камчатском крае формируется в соответствии с приоритетными направлениями развития образования в Российской Федерации с Федеральным законом от 29.12.2012 №273-ФЗ «Об образовании в Российской Федерации». </w:t>
      </w:r>
      <w:r w:rsidR="003467BE">
        <w:rPr>
          <w:b w:val="0"/>
          <w:sz w:val="28"/>
          <w:szCs w:val="28"/>
        </w:rPr>
        <w:t>Одной</w:t>
      </w:r>
      <w:r>
        <w:rPr>
          <w:b w:val="0"/>
          <w:sz w:val="28"/>
          <w:szCs w:val="28"/>
        </w:rPr>
        <w:t xml:space="preserve"> из главных задач Национального проекта «Образование» является создание современной образовательной среды, обеспечивающей высокое качество и доступность образования всех видов и уровней</w:t>
      </w:r>
      <w:r w:rsidR="00821CC1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</w:t>
      </w:r>
    </w:p>
    <w:p w14:paraId="11168B26" w14:textId="77777777" w:rsidR="003134AA" w:rsidRDefault="003134AA" w:rsidP="00480A24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Образовательные стандарты второго поколения, также, как и другие регламентирующие образовательную деятельность документы последних лет призваны обеспечить достижение современного качества образования, </w:t>
      </w:r>
      <w:r>
        <w:rPr>
          <w:b w:val="0"/>
          <w:sz w:val="28"/>
          <w:szCs w:val="28"/>
        </w:rPr>
        <w:lastRenderedPageBreak/>
        <w:t>адекватного меняющимся запросам общества и социально-экономическим условиям.</w:t>
      </w:r>
    </w:p>
    <w:p w14:paraId="28E4DC31" w14:textId="77777777" w:rsidR="00535B19" w:rsidRDefault="00535B19" w:rsidP="00480A24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уделяется значительное внимание урочной и внеурочной деятельности</w:t>
      </w:r>
      <w:r w:rsidR="001A06CD">
        <w:rPr>
          <w:b w:val="0"/>
          <w:sz w:val="28"/>
          <w:szCs w:val="28"/>
        </w:rPr>
        <w:t xml:space="preserve"> детей</w:t>
      </w:r>
      <w:r>
        <w:rPr>
          <w:b w:val="0"/>
          <w:sz w:val="28"/>
          <w:szCs w:val="28"/>
        </w:rPr>
        <w:t xml:space="preserve">. Современные учреждения расширяют образовательное пространство, позволяя обучающимся реализовывать свой потенциал не только в учебной деятельности, </w:t>
      </w:r>
      <w:r w:rsidR="001B27F8">
        <w:rPr>
          <w:b w:val="0"/>
          <w:sz w:val="28"/>
          <w:szCs w:val="28"/>
        </w:rPr>
        <w:t>но и</w:t>
      </w:r>
      <w:r>
        <w:rPr>
          <w:b w:val="0"/>
          <w:sz w:val="28"/>
          <w:szCs w:val="28"/>
        </w:rPr>
        <w:t xml:space="preserve"> други</w:t>
      </w:r>
      <w:r w:rsidR="001B27F8">
        <w:rPr>
          <w:b w:val="0"/>
          <w:sz w:val="28"/>
          <w:szCs w:val="28"/>
        </w:rPr>
        <w:t>х формах активностей, которые может предоставить</w:t>
      </w:r>
      <w:r>
        <w:rPr>
          <w:b w:val="0"/>
          <w:sz w:val="28"/>
          <w:szCs w:val="28"/>
        </w:rPr>
        <w:t xml:space="preserve"> образовательн</w:t>
      </w:r>
      <w:r w:rsidR="001B27F8">
        <w:rPr>
          <w:b w:val="0"/>
          <w:sz w:val="28"/>
          <w:szCs w:val="28"/>
        </w:rPr>
        <w:t>ая</w:t>
      </w:r>
      <w:r>
        <w:rPr>
          <w:b w:val="0"/>
          <w:sz w:val="28"/>
          <w:szCs w:val="28"/>
        </w:rPr>
        <w:t xml:space="preserve"> организаци</w:t>
      </w:r>
      <w:r w:rsidR="003B28F9">
        <w:rPr>
          <w:b w:val="0"/>
          <w:sz w:val="28"/>
          <w:szCs w:val="28"/>
        </w:rPr>
        <w:t xml:space="preserve">я. </w:t>
      </w:r>
      <w:r w:rsidR="003134AA">
        <w:rPr>
          <w:b w:val="0"/>
          <w:sz w:val="28"/>
          <w:szCs w:val="28"/>
        </w:rPr>
        <w:t>Таким образом, школьник проводит в образовательной организации все большее количество времени, что неотъемлемо влечет за собой необходимость усовершенствования образовательной среды для его максимально комфортного нахождения в образовательном учреждении в течение дня.</w:t>
      </w:r>
    </w:p>
    <w:p w14:paraId="6EDFFDCB" w14:textId="7DFF03A1" w:rsidR="00464374" w:rsidRDefault="00C75A41" w:rsidP="00480A24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МБОУ Николаевская СШ </w:t>
      </w:r>
      <w:r w:rsidR="00326427">
        <w:rPr>
          <w:b w:val="0"/>
          <w:sz w:val="28"/>
          <w:szCs w:val="28"/>
        </w:rPr>
        <w:t xml:space="preserve">(далее Школа) </w:t>
      </w:r>
      <w:r>
        <w:rPr>
          <w:b w:val="0"/>
          <w:sz w:val="28"/>
          <w:szCs w:val="28"/>
        </w:rPr>
        <w:t xml:space="preserve">накопила положительный опыт инновационных наработок в данном направлении. </w:t>
      </w:r>
      <w:r w:rsidR="002F07D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2018 года </w:t>
      </w:r>
      <w:r w:rsidR="002F07DA">
        <w:rPr>
          <w:b w:val="0"/>
          <w:sz w:val="28"/>
          <w:szCs w:val="28"/>
        </w:rPr>
        <w:t>Школа является</w:t>
      </w:r>
      <w:r>
        <w:rPr>
          <w:b w:val="0"/>
          <w:sz w:val="28"/>
          <w:szCs w:val="28"/>
        </w:rPr>
        <w:t xml:space="preserve"> федеральн</w:t>
      </w:r>
      <w:r w:rsidR="009A5F6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инновационн</w:t>
      </w:r>
      <w:r w:rsidR="009A5F6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площадк</w:t>
      </w:r>
      <w:r w:rsidR="009A5F6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 теме «Школа – как ресурс развития личностного потенциала молодого поколения в сельской местности».</w:t>
      </w:r>
      <w:r w:rsidR="008F4C67">
        <w:rPr>
          <w:b w:val="0"/>
          <w:sz w:val="28"/>
          <w:szCs w:val="28"/>
        </w:rPr>
        <w:t xml:space="preserve"> </w:t>
      </w:r>
      <w:r w:rsidR="009A5F6E">
        <w:rPr>
          <w:b w:val="0"/>
          <w:sz w:val="28"/>
          <w:szCs w:val="28"/>
        </w:rPr>
        <w:t xml:space="preserve">Школа </w:t>
      </w:r>
      <w:r w:rsidR="009A5F6E" w:rsidRPr="009A5F6E">
        <w:rPr>
          <w:b w:val="0"/>
          <w:sz w:val="28"/>
          <w:szCs w:val="28"/>
        </w:rPr>
        <w:t xml:space="preserve">накопила положительный опыт проектной и исследовательской деятельности. Ежегодно, с пятого класса ребята представляют свои проекты и исследования. В 2016-2017 году было представлено 37 учебных проектов и 7 социальных проектов. В 2017-2018 году ребятами представлено 68 учебных проектов. Анализ проектов показал, что интерес к проектной и исследовательской деятельности у учащихся растет с каждым годом, каждый проект дает им возможность </w:t>
      </w:r>
      <w:proofErr w:type="spellStart"/>
      <w:r w:rsidR="009A5F6E" w:rsidRPr="009A5F6E">
        <w:rPr>
          <w:b w:val="0"/>
          <w:sz w:val="28"/>
          <w:szCs w:val="28"/>
        </w:rPr>
        <w:t>самореали</w:t>
      </w:r>
      <w:r w:rsidR="006D5718">
        <w:rPr>
          <w:b w:val="0"/>
          <w:sz w:val="28"/>
          <w:szCs w:val="28"/>
        </w:rPr>
        <w:t>зоваться</w:t>
      </w:r>
      <w:proofErr w:type="spellEnd"/>
      <w:r w:rsidR="009A5F6E" w:rsidRPr="009A5F6E">
        <w:rPr>
          <w:b w:val="0"/>
          <w:sz w:val="28"/>
          <w:szCs w:val="28"/>
        </w:rPr>
        <w:t>, раскрыть свой потенциал.</w:t>
      </w:r>
    </w:p>
    <w:p w14:paraId="22184537" w14:textId="77777777" w:rsidR="00480A24" w:rsidRPr="00555839" w:rsidRDefault="00480A24" w:rsidP="00480A24">
      <w:pPr>
        <w:pStyle w:val="a8"/>
        <w:spacing w:line="360" w:lineRule="auto"/>
        <w:ind w:firstLine="708"/>
        <w:jc w:val="both"/>
        <w:rPr>
          <w:b w:val="0"/>
          <w:sz w:val="28"/>
          <w:szCs w:val="28"/>
        </w:rPr>
      </w:pPr>
      <w:r w:rsidRPr="00D67CE6">
        <w:rPr>
          <w:b w:val="0"/>
          <w:sz w:val="28"/>
          <w:szCs w:val="28"/>
        </w:rPr>
        <w:t>В рамках направления конкурса «</w:t>
      </w:r>
      <w:r>
        <w:rPr>
          <w:b w:val="0"/>
          <w:sz w:val="28"/>
          <w:szCs w:val="28"/>
        </w:rPr>
        <w:t xml:space="preserve">Развитие современной образовательной среды, интегрирующей возможности общего и дополнительного образования» </w:t>
      </w:r>
      <w:r w:rsidRPr="00D67CE6">
        <w:rPr>
          <w:b w:val="0"/>
          <w:sz w:val="28"/>
          <w:szCs w:val="28"/>
        </w:rPr>
        <w:t xml:space="preserve">разработан проект </w:t>
      </w:r>
      <w:r w:rsidRPr="00FD03D8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Интеграция предметов </w:t>
      </w:r>
      <w:r w:rsidR="000B1877">
        <w:rPr>
          <w:b w:val="0"/>
          <w:bCs w:val="0"/>
          <w:sz w:val="28"/>
          <w:szCs w:val="28"/>
        </w:rPr>
        <w:t>естественнонаучного</w:t>
      </w:r>
      <w:r>
        <w:rPr>
          <w:b w:val="0"/>
          <w:bCs w:val="0"/>
          <w:sz w:val="28"/>
          <w:szCs w:val="28"/>
        </w:rPr>
        <w:t xml:space="preserve"> цикла в обще</w:t>
      </w:r>
      <w:r w:rsidR="00E75AE5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 xml:space="preserve"> и дополнительно</w:t>
      </w:r>
      <w:r w:rsidR="00E75AE5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 xml:space="preserve"> образовани</w:t>
      </w:r>
      <w:r w:rsidR="00E75AE5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как условие формирования исследовательской компетенции обучающихся»</w:t>
      </w:r>
      <w:r w:rsidRPr="00D67CE6">
        <w:rPr>
          <w:b w:val="0"/>
          <w:sz w:val="28"/>
          <w:szCs w:val="28"/>
        </w:rPr>
        <w:t>.</w:t>
      </w:r>
    </w:p>
    <w:p w14:paraId="18241B2F" w14:textId="77777777" w:rsidR="00BF3900" w:rsidRDefault="00916E10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Содержание </w:t>
      </w:r>
      <w:r w:rsidR="00BF3900">
        <w:rPr>
          <w:b w:val="0"/>
          <w:sz w:val="28"/>
          <w:szCs w:val="28"/>
        </w:rPr>
        <w:t xml:space="preserve">естественнонаучной направленности включает в себя формирование научной картины мира и удовлетворение познавательных интересов обучающихся в области естественных наук, развитие у них исследовательской активности, нацеленной на изучение объектов живой и неживой природы, взаимосвязей между ними, экологическое воспитание, приобретение практических умений, навыков. </w:t>
      </w:r>
    </w:p>
    <w:p w14:paraId="3C33A980" w14:textId="77777777" w:rsidR="00944DA3" w:rsidRDefault="00326427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Уже сегодня в Школе </w:t>
      </w:r>
      <w:r w:rsidR="00805557">
        <w:rPr>
          <w:b w:val="0"/>
          <w:sz w:val="28"/>
          <w:szCs w:val="28"/>
        </w:rPr>
        <w:t xml:space="preserve">создан </w:t>
      </w:r>
      <w:r w:rsidR="00805557">
        <w:rPr>
          <w:b w:val="0"/>
          <w:sz w:val="28"/>
          <w:szCs w:val="28"/>
          <w:lang w:val="en-US"/>
        </w:rPr>
        <w:t>STEM</w:t>
      </w:r>
      <w:r w:rsidR="00805557" w:rsidRPr="00805557">
        <w:rPr>
          <w:b w:val="0"/>
          <w:sz w:val="28"/>
          <w:szCs w:val="28"/>
        </w:rPr>
        <w:t xml:space="preserve"> </w:t>
      </w:r>
      <w:r w:rsidR="00805557">
        <w:rPr>
          <w:b w:val="0"/>
          <w:sz w:val="28"/>
          <w:szCs w:val="28"/>
        </w:rPr>
        <w:t xml:space="preserve">-центр, где </w:t>
      </w:r>
      <w:r w:rsidRPr="00326427">
        <w:rPr>
          <w:b w:val="0"/>
          <w:sz w:val="28"/>
          <w:szCs w:val="28"/>
        </w:rPr>
        <w:t>воспитани</w:t>
      </w:r>
      <w:r>
        <w:rPr>
          <w:b w:val="0"/>
          <w:sz w:val="28"/>
          <w:szCs w:val="28"/>
        </w:rPr>
        <w:t>е</w:t>
      </w:r>
      <w:r w:rsidRPr="003264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строится </w:t>
      </w:r>
      <w:r w:rsidRPr="00326427">
        <w:rPr>
          <w:b w:val="0"/>
          <w:sz w:val="28"/>
          <w:szCs w:val="28"/>
        </w:rPr>
        <w:t>через практики обучения отдельным предметам и освоение программ дополнительного образования</w:t>
      </w:r>
      <w:r>
        <w:rPr>
          <w:b w:val="0"/>
          <w:sz w:val="28"/>
          <w:szCs w:val="28"/>
        </w:rPr>
        <w:t xml:space="preserve"> через</w:t>
      </w:r>
      <w:r w:rsidRPr="00326427">
        <w:rPr>
          <w:b w:val="0"/>
          <w:sz w:val="28"/>
          <w:szCs w:val="28"/>
        </w:rPr>
        <w:t xml:space="preserve"> научно-исследовательскую и опытно-практическую деятельность обучающихся. </w:t>
      </w:r>
      <w:r>
        <w:rPr>
          <w:b w:val="0"/>
          <w:sz w:val="28"/>
          <w:szCs w:val="28"/>
        </w:rPr>
        <w:t>Установлено</w:t>
      </w:r>
      <w:r w:rsidRPr="00326427">
        <w:rPr>
          <w:b w:val="0"/>
          <w:sz w:val="28"/>
          <w:szCs w:val="28"/>
        </w:rPr>
        <w:t xml:space="preserve"> тесное взаимодействие с Федеральным государственным бюджетным научным учреждением «Камчатский научно-исследовательский институт сельского хозяйства» с. Сосновка. </w:t>
      </w:r>
      <w:r>
        <w:rPr>
          <w:b w:val="0"/>
          <w:sz w:val="28"/>
          <w:szCs w:val="28"/>
        </w:rPr>
        <w:t>Это</w:t>
      </w:r>
      <w:r w:rsidRPr="00326427">
        <w:rPr>
          <w:b w:val="0"/>
          <w:sz w:val="28"/>
          <w:szCs w:val="28"/>
        </w:rPr>
        <w:t xml:space="preserve"> позволи</w:t>
      </w:r>
      <w:r>
        <w:rPr>
          <w:b w:val="0"/>
          <w:sz w:val="28"/>
          <w:szCs w:val="28"/>
        </w:rPr>
        <w:t>ло</w:t>
      </w:r>
      <w:r w:rsidRPr="00326427">
        <w:rPr>
          <w:b w:val="0"/>
          <w:sz w:val="28"/>
          <w:szCs w:val="28"/>
        </w:rPr>
        <w:t xml:space="preserve"> обеспечить устойчивую мотивацию школьников на самореализацию в условиях сельской школы. </w:t>
      </w:r>
    </w:p>
    <w:p w14:paraId="24FA5BA8" w14:textId="77777777" w:rsidR="005202F0" w:rsidRDefault="009A5F6E">
      <w:pPr>
        <w:pStyle w:val="a8"/>
        <w:spacing w:line="360" w:lineRule="auto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rStyle w:val="aff"/>
          <w:sz w:val="28"/>
          <w:szCs w:val="28"/>
        </w:rPr>
        <w:t>В п</w:t>
      </w:r>
      <w:r w:rsidR="005202F0" w:rsidRPr="005202F0">
        <w:rPr>
          <w:rStyle w:val="aff"/>
          <w:sz w:val="28"/>
          <w:szCs w:val="28"/>
        </w:rPr>
        <w:t>роект</w:t>
      </w:r>
      <w:r>
        <w:rPr>
          <w:rStyle w:val="aff"/>
          <w:sz w:val="28"/>
          <w:szCs w:val="28"/>
        </w:rPr>
        <w:t>е</w:t>
      </w:r>
      <w:r w:rsidR="005202F0" w:rsidRPr="005202F0">
        <w:rPr>
          <w:rStyle w:val="aff"/>
          <w:sz w:val="28"/>
          <w:szCs w:val="28"/>
        </w:rPr>
        <w:t xml:space="preserve"> </w:t>
      </w:r>
      <w:r w:rsidR="005202F0" w:rsidRPr="00FD03D8">
        <w:rPr>
          <w:b w:val="0"/>
          <w:bCs w:val="0"/>
          <w:sz w:val="28"/>
          <w:szCs w:val="28"/>
        </w:rPr>
        <w:t>«</w:t>
      </w:r>
      <w:r w:rsidR="005202F0">
        <w:rPr>
          <w:b w:val="0"/>
          <w:bCs w:val="0"/>
          <w:sz w:val="28"/>
          <w:szCs w:val="28"/>
        </w:rPr>
        <w:t xml:space="preserve">Интеграция предметов естественнонаучного цикла в рамках общего и дополнительного образования как условие формирования исследовательской компетенции обучающихся» </w:t>
      </w:r>
      <w:r w:rsidR="003134AA">
        <w:rPr>
          <w:b w:val="0"/>
          <w:bCs w:val="0"/>
          <w:sz w:val="28"/>
          <w:szCs w:val="28"/>
        </w:rPr>
        <w:t xml:space="preserve">заложена основная идея его реализации </w:t>
      </w:r>
      <w:r w:rsidR="00752AF7" w:rsidRPr="00752AF7">
        <w:rPr>
          <w:b w:val="0"/>
          <w:bCs w:val="0"/>
          <w:sz w:val="28"/>
          <w:szCs w:val="28"/>
        </w:rPr>
        <w:t>—</w:t>
      </w:r>
      <w:r w:rsidR="00752AF7">
        <w:rPr>
          <w:b w:val="0"/>
          <w:bCs w:val="0"/>
          <w:sz w:val="28"/>
          <w:szCs w:val="28"/>
        </w:rPr>
        <w:t xml:space="preserve"> </w:t>
      </w:r>
      <w:r w:rsidR="005202F0">
        <w:rPr>
          <w:rStyle w:val="aff"/>
          <w:sz w:val="28"/>
          <w:szCs w:val="28"/>
        </w:rPr>
        <w:t>формирова</w:t>
      </w:r>
      <w:r w:rsidR="003134AA">
        <w:rPr>
          <w:rStyle w:val="aff"/>
          <w:sz w:val="28"/>
          <w:szCs w:val="28"/>
        </w:rPr>
        <w:t>ние</w:t>
      </w:r>
      <w:r w:rsidR="005202F0" w:rsidRPr="005202F0">
        <w:rPr>
          <w:b w:val="0"/>
          <w:color w:val="000000"/>
          <w:sz w:val="28"/>
          <w:szCs w:val="28"/>
        </w:rPr>
        <w:t xml:space="preserve"> </w:t>
      </w:r>
      <w:r w:rsidR="005202F0">
        <w:rPr>
          <w:b w:val="0"/>
          <w:color w:val="000000"/>
          <w:sz w:val="28"/>
          <w:szCs w:val="28"/>
        </w:rPr>
        <w:t>исследовательск</w:t>
      </w:r>
      <w:r w:rsidR="003134AA">
        <w:rPr>
          <w:b w:val="0"/>
          <w:color w:val="000000"/>
          <w:sz w:val="28"/>
          <w:szCs w:val="28"/>
        </w:rPr>
        <w:t>ой</w:t>
      </w:r>
      <w:r w:rsidR="005202F0">
        <w:rPr>
          <w:b w:val="0"/>
          <w:color w:val="000000"/>
          <w:sz w:val="28"/>
          <w:szCs w:val="28"/>
        </w:rPr>
        <w:t xml:space="preserve"> компетенции </w:t>
      </w:r>
      <w:r w:rsidR="005202F0" w:rsidRPr="005202F0">
        <w:rPr>
          <w:b w:val="0"/>
          <w:color w:val="000000"/>
          <w:sz w:val="28"/>
          <w:szCs w:val="28"/>
        </w:rPr>
        <w:t>подрастающего поколения посредством   научно-исследовательской и опытно-практической деятельности для социализации личности, адаптированной к переменам, сознательно осуществляющей деятельность по профессиональному самоопределению и в перспективе, проявляющей инициативность в решении проблем района, края.</w:t>
      </w:r>
    </w:p>
    <w:p w14:paraId="339B12CD" w14:textId="77777777" w:rsidR="005202F0" w:rsidRPr="005202F0" w:rsidRDefault="005202F0">
      <w:pPr>
        <w:pStyle w:val="a8"/>
        <w:spacing w:line="360" w:lineRule="auto"/>
        <w:ind w:firstLine="567"/>
        <w:jc w:val="both"/>
        <w:rPr>
          <w:b w:val="0"/>
          <w:color w:val="000000"/>
          <w:sz w:val="28"/>
          <w:szCs w:val="28"/>
        </w:rPr>
      </w:pPr>
    </w:p>
    <w:p w14:paraId="5F2D02FC" w14:textId="77777777" w:rsidR="00944DA3" w:rsidRDefault="00AB6F1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инновационной деятельности</w:t>
      </w:r>
    </w:p>
    <w:p w14:paraId="5CD86672" w14:textId="77777777" w:rsidR="00917E0E" w:rsidRDefault="00917E0E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 проекта: </w:t>
      </w:r>
      <w:r w:rsidR="009A5F6E">
        <w:rPr>
          <w:b w:val="0"/>
          <w:sz w:val="28"/>
          <w:szCs w:val="28"/>
        </w:rPr>
        <w:t xml:space="preserve">Расширение возможностей информационно-образовательной среды Школы для качественного естественнонаучного образования обучающихся. </w:t>
      </w:r>
    </w:p>
    <w:p w14:paraId="74DF08A4" w14:textId="77777777" w:rsidR="00917E0E" w:rsidRDefault="00917E0E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Задачи:</w:t>
      </w:r>
    </w:p>
    <w:p w14:paraId="2B5B64A1" w14:textId="77777777" w:rsidR="00EB05DA" w:rsidRDefault="00917E0E" w:rsidP="00917E0E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Создать нормативно-правовые и организационно</w:t>
      </w:r>
      <w:r w:rsidR="00EB05DA">
        <w:rPr>
          <w:b w:val="0"/>
          <w:sz w:val="28"/>
          <w:szCs w:val="28"/>
        </w:rPr>
        <w:t>-методические условия системной инновационной деятельности, позволяющие сформировать исследовательские компетенции</w:t>
      </w:r>
      <w:r w:rsidR="0036727F">
        <w:rPr>
          <w:b w:val="0"/>
          <w:sz w:val="28"/>
          <w:szCs w:val="28"/>
        </w:rPr>
        <w:t xml:space="preserve"> обучающихся</w:t>
      </w:r>
      <w:r w:rsidR="00EB05DA">
        <w:rPr>
          <w:b w:val="0"/>
          <w:sz w:val="28"/>
          <w:szCs w:val="28"/>
        </w:rPr>
        <w:t>.</w:t>
      </w:r>
    </w:p>
    <w:p w14:paraId="6C304170" w14:textId="77777777" w:rsidR="00917E0E" w:rsidRDefault="00917E0E" w:rsidP="00917E0E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6727F">
        <w:rPr>
          <w:b w:val="0"/>
          <w:sz w:val="28"/>
          <w:szCs w:val="28"/>
        </w:rPr>
        <w:t>Обновить инфраструктуру, оборудование и средства обучения, позволяющие формировать и развивать исследовательские компетенции обучающихся.</w:t>
      </w:r>
    </w:p>
    <w:p w14:paraId="124B546F" w14:textId="77777777" w:rsidR="0036727F" w:rsidRPr="00394D6A" w:rsidRDefault="0036727F" w:rsidP="0036727F">
      <w:pPr>
        <w:pStyle w:val="af6"/>
        <w:numPr>
          <w:ilvl w:val="0"/>
          <w:numId w:val="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394D6A">
        <w:rPr>
          <w:sz w:val="28"/>
          <w:szCs w:val="28"/>
        </w:rPr>
        <w:t xml:space="preserve">Изменение подходов к преподаванию </w:t>
      </w:r>
      <w:r w:rsidRPr="00394D6A">
        <w:rPr>
          <w:bCs/>
          <w:sz w:val="28"/>
        </w:rPr>
        <w:t>предметов естественнонаучного цикла (биология, география, физика, химия) с учетом необходимости формирования проектно-исследовательского мышления, направленного на вызовы современного мира и запросы региона</w:t>
      </w:r>
      <w:r w:rsidRPr="00394D6A">
        <w:rPr>
          <w:sz w:val="28"/>
          <w:szCs w:val="28"/>
        </w:rPr>
        <w:t xml:space="preserve">. </w:t>
      </w:r>
    </w:p>
    <w:p w14:paraId="6EF2EBC8" w14:textId="77777777" w:rsidR="0036727F" w:rsidRPr="00B828E8" w:rsidRDefault="0036727F" w:rsidP="00917E0E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Диссеминировать</w:t>
      </w:r>
      <w:proofErr w:type="spellEnd"/>
      <w:r>
        <w:rPr>
          <w:b w:val="0"/>
          <w:sz w:val="28"/>
          <w:szCs w:val="28"/>
        </w:rPr>
        <w:t xml:space="preserve"> педагогический опыт </w:t>
      </w:r>
      <w:r w:rsidR="00B828E8">
        <w:rPr>
          <w:b w:val="0"/>
          <w:sz w:val="28"/>
          <w:szCs w:val="28"/>
        </w:rPr>
        <w:t xml:space="preserve">развития исследовательских компетенций обучающихся на основе интеграции предметов естественнонаучного </w:t>
      </w:r>
      <w:r w:rsidR="00B828E8">
        <w:rPr>
          <w:b w:val="0"/>
          <w:bCs w:val="0"/>
          <w:sz w:val="28"/>
          <w:szCs w:val="28"/>
        </w:rPr>
        <w:t>цикла в рамках общего и дополнительного образования.</w:t>
      </w:r>
    </w:p>
    <w:p w14:paraId="784C401A" w14:textId="77777777" w:rsidR="00B828E8" w:rsidRDefault="00B828E8" w:rsidP="00917E0E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мониторинг развития исследовательских компетенций у обучающихся по результатам реализации проекта</w:t>
      </w:r>
      <w:r w:rsidR="009A4F07">
        <w:rPr>
          <w:b w:val="0"/>
          <w:sz w:val="28"/>
          <w:szCs w:val="28"/>
        </w:rPr>
        <w:t>.</w:t>
      </w:r>
    </w:p>
    <w:p w14:paraId="20442DBE" w14:textId="77777777" w:rsidR="00B828E8" w:rsidRDefault="00B828E8" w:rsidP="009A4F07">
      <w:pPr>
        <w:pStyle w:val="a8"/>
        <w:spacing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Целевая аудитория проекта:</w:t>
      </w:r>
    </w:p>
    <w:p w14:paraId="729B9515" w14:textId="77777777" w:rsidR="00B828E8" w:rsidRDefault="00B828E8" w:rsidP="000E6B14">
      <w:pPr>
        <w:pStyle w:val="a6"/>
        <w:spacing w:line="360" w:lineRule="auto"/>
        <w:jc w:val="both"/>
        <w:rPr>
          <w:color w:val="000000"/>
          <w:szCs w:val="21"/>
          <w:shd w:val="clear" w:color="auto" w:fill="FFFFFF"/>
        </w:rPr>
      </w:pPr>
      <w:r w:rsidRPr="0096636B">
        <w:rPr>
          <w:color w:val="000000"/>
          <w:szCs w:val="21"/>
          <w:shd w:val="clear" w:color="auto" w:fill="FFFFFF"/>
        </w:rPr>
        <w:t xml:space="preserve">- </w:t>
      </w:r>
      <w:r w:rsidR="00EB2CEB"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б</w:t>
      </w:r>
      <w:r w:rsidRPr="0096636B">
        <w:rPr>
          <w:color w:val="000000"/>
          <w:szCs w:val="21"/>
          <w:shd w:val="clear" w:color="auto" w:fill="FFFFFF"/>
        </w:rPr>
        <w:t>уча</w:t>
      </w:r>
      <w:r>
        <w:rPr>
          <w:color w:val="000000"/>
          <w:szCs w:val="21"/>
          <w:shd w:val="clear" w:color="auto" w:fill="FFFFFF"/>
        </w:rPr>
        <w:t>ю</w:t>
      </w:r>
      <w:r w:rsidRPr="0096636B">
        <w:rPr>
          <w:color w:val="000000"/>
          <w:szCs w:val="21"/>
          <w:shd w:val="clear" w:color="auto" w:fill="FFFFFF"/>
        </w:rPr>
        <w:t>щиеся</w:t>
      </w:r>
      <w:r w:rsidR="00EB2CEB">
        <w:rPr>
          <w:color w:val="000000"/>
          <w:szCs w:val="21"/>
          <w:shd w:val="clear" w:color="auto" w:fill="FFFFFF"/>
        </w:rPr>
        <w:t>.</w:t>
      </w:r>
      <w:r w:rsidRPr="0096636B">
        <w:rPr>
          <w:color w:val="000000"/>
          <w:szCs w:val="21"/>
          <w:shd w:val="clear" w:color="auto" w:fill="FFFFFF"/>
        </w:rPr>
        <w:t xml:space="preserve"> </w:t>
      </w:r>
      <w:r w:rsidR="00EB2CEB">
        <w:rPr>
          <w:color w:val="000000"/>
          <w:szCs w:val="21"/>
          <w:shd w:val="clear" w:color="auto" w:fill="FFFFFF"/>
        </w:rPr>
        <w:t>Про</w:t>
      </w:r>
      <w:r w:rsidR="00815E93">
        <w:rPr>
          <w:color w:val="000000"/>
          <w:szCs w:val="21"/>
          <w:shd w:val="clear" w:color="auto" w:fill="FFFFFF"/>
        </w:rPr>
        <w:t>е</w:t>
      </w:r>
      <w:r w:rsidR="00EB2CEB">
        <w:rPr>
          <w:color w:val="000000"/>
          <w:szCs w:val="21"/>
          <w:shd w:val="clear" w:color="auto" w:fill="FFFFFF"/>
        </w:rPr>
        <w:t>кт позволит им получить социальный опыт и освоить позицию успешности</w:t>
      </w:r>
      <w:r w:rsidR="00815E93">
        <w:rPr>
          <w:color w:val="000000"/>
          <w:szCs w:val="21"/>
          <w:shd w:val="clear" w:color="auto" w:fill="FFFFFF"/>
        </w:rPr>
        <w:t xml:space="preserve">, позволит реализовать индивидуальную образовательную траекторию обучения, что </w:t>
      </w:r>
      <w:r w:rsidRPr="0096636B">
        <w:rPr>
          <w:color w:val="000000"/>
          <w:szCs w:val="21"/>
          <w:shd w:val="clear" w:color="auto" w:fill="FFFFFF"/>
        </w:rPr>
        <w:t xml:space="preserve">повысит качество образования, </w:t>
      </w:r>
      <w:r>
        <w:rPr>
          <w:color w:val="000000"/>
          <w:szCs w:val="21"/>
          <w:shd w:val="clear" w:color="auto" w:fill="FFFFFF"/>
        </w:rPr>
        <w:t>следовательно,</w:t>
      </w:r>
      <w:r w:rsidRPr="0096636B">
        <w:rPr>
          <w:color w:val="000000"/>
          <w:szCs w:val="21"/>
          <w:shd w:val="clear" w:color="auto" w:fill="FFFFFF"/>
        </w:rPr>
        <w:t xml:space="preserve"> и качество их жизни</w:t>
      </w:r>
      <w:r>
        <w:rPr>
          <w:color w:val="000000"/>
          <w:szCs w:val="21"/>
          <w:shd w:val="clear" w:color="auto" w:fill="FFFFFF"/>
        </w:rPr>
        <w:t>, сформирует их позитивное представление о жизни в сельской местности</w:t>
      </w:r>
      <w:r w:rsidRPr="0096636B">
        <w:rPr>
          <w:color w:val="000000"/>
          <w:szCs w:val="21"/>
          <w:shd w:val="clear" w:color="auto" w:fill="FFFFFF"/>
        </w:rPr>
        <w:t>;</w:t>
      </w:r>
    </w:p>
    <w:p w14:paraId="55B33645" w14:textId="77777777" w:rsidR="00815E93" w:rsidRPr="0096636B" w:rsidRDefault="00815E93" w:rsidP="000E6B14">
      <w:pPr>
        <w:pStyle w:val="a6"/>
        <w:spacing w:line="360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Родители. Для родителей включенность в проект – это развитие мотивации и заинтересованности в успехах ребенка, создание здорового, нравственного климата, атмосферы сотрудничества;</w:t>
      </w:r>
    </w:p>
    <w:p w14:paraId="5735E7C8" w14:textId="77777777" w:rsidR="00B828E8" w:rsidRPr="0096636B" w:rsidRDefault="00B828E8" w:rsidP="000E6B14">
      <w:pPr>
        <w:pStyle w:val="a6"/>
        <w:spacing w:line="360" w:lineRule="auto"/>
        <w:jc w:val="both"/>
        <w:rPr>
          <w:color w:val="000000"/>
          <w:szCs w:val="21"/>
        </w:rPr>
      </w:pPr>
      <w:r w:rsidRPr="0096636B">
        <w:rPr>
          <w:color w:val="000000"/>
          <w:szCs w:val="21"/>
          <w:shd w:val="clear" w:color="auto" w:fill="FFFFFF"/>
        </w:rPr>
        <w:t xml:space="preserve">- </w:t>
      </w:r>
      <w:r w:rsidR="00815E93">
        <w:rPr>
          <w:color w:val="000000"/>
          <w:szCs w:val="21"/>
          <w:shd w:val="clear" w:color="auto" w:fill="FFFFFF"/>
        </w:rPr>
        <w:t>П</w:t>
      </w:r>
      <w:r w:rsidRPr="0096636B">
        <w:rPr>
          <w:color w:val="000000"/>
          <w:szCs w:val="21"/>
          <w:shd w:val="clear" w:color="auto" w:fill="FFFFFF"/>
        </w:rPr>
        <w:t>едагогические работники</w:t>
      </w:r>
      <w:r w:rsidR="00815E93">
        <w:rPr>
          <w:color w:val="000000"/>
          <w:szCs w:val="21"/>
          <w:shd w:val="clear" w:color="auto" w:fill="FFFFFF"/>
        </w:rPr>
        <w:t>. О</w:t>
      </w:r>
      <w:r w:rsidRPr="0096636B">
        <w:rPr>
          <w:color w:val="000000"/>
          <w:szCs w:val="21"/>
          <w:shd w:val="clear" w:color="auto" w:fill="FFFFFF"/>
        </w:rPr>
        <w:t xml:space="preserve">ни освоят или усовершенствуют навыки </w:t>
      </w:r>
      <w:proofErr w:type="spellStart"/>
      <w:r w:rsidRPr="0096636B">
        <w:rPr>
          <w:color w:val="000000"/>
          <w:szCs w:val="21"/>
          <w:shd w:val="clear" w:color="auto" w:fill="FFFFFF"/>
        </w:rPr>
        <w:t>самоаудита</w:t>
      </w:r>
      <w:proofErr w:type="spellEnd"/>
      <w:r w:rsidRPr="0096636B">
        <w:rPr>
          <w:color w:val="000000"/>
          <w:szCs w:val="21"/>
          <w:shd w:val="clear" w:color="auto" w:fill="FFFFFF"/>
        </w:rPr>
        <w:t xml:space="preserve"> педагогической деятельности, владения </w:t>
      </w:r>
      <w:proofErr w:type="spellStart"/>
      <w:r w:rsidRPr="0096636B">
        <w:rPr>
          <w:color w:val="000000"/>
          <w:szCs w:val="21"/>
          <w:shd w:val="clear" w:color="auto" w:fill="FFFFFF"/>
        </w:rPr>
        <w:t>межпредметными</w:t>
      </w:r>
      <w:proofErr w:type="spellEnd"/>
      <w:r w:rsidRPr="0096636B">
        <w:rPr>
          <w:color w:val="000000"/>
          <w:szCs w:val="21"/>
          <w:shd w:val="clear" w:color="auto" w:fill="FFFFFF"/>
        </w:rPr>
        <w:t xml:space="preserve"> технологиями обучения и воспитания, систематизируют представление о результатах своей деятельности, освоят новый инструментарий</w:t>
      </w:r>
      <w:r w:rsidRPr="00394D6A">
        <w:rPr>
          <w:color w:val="000000"/>
          <w:szCs w:val="21"/>
          <w:shd w:val="clear" w:color="auto" w:fill="FFFFFF"/>
        </w:rPr>
        <w:t>; </w:t>
      </w:r>
    </w:p>
    <w:p w14:paraId="4A09C104" w14:textId="77777777" w:rsidR="00B828E8" w:rsidRPr="007D2CC7" w:rsidRDefault="00B828E8" w:rsidP="000E6B14">
      <w:pPr>
        <w:pStyle w:val="a6"/>
        <w:spacing w:line="360" w:lineRule="auto"/>
        <w:jc w:val="both"/>
        <w:rPr>
          <w:color w:val="000000"/>
          <w:sz w:val="40"/>
          <w:szCs w:val="28"/>
        </w:rPr>
      </w:pPr>
      <w:r w:rsidRPr="0096636B">
        <w:rPr>
          <w:color w:val="000000"/>
          <w:szCs w:val="21"/>
          <w:shd w:val="clear" w:color="auto" w:fill="FFFFFF"/>
        </w:rPr>
        <w:t xml:space="preserve">- </w:t>
      </w:r>
      <w:r w:rsidR="00815E93">
        <w:rPr>
          <w:color w:val="000000"/>
          <w:szCs w:val="21"/>
          <w:shd w:val="clear" w:color="auto" w:fill="FFFFFF"/>
        </w:rPr>
        <w:t xml:space="preserve">Органы управления образованием. Региональные и муниципальные </w:t>
      </w:r>
      <w:r w:rsidR="00815E93">
        <w:rPr>
          <w:color w:val="000000"/>
          <w:szCs w:val="21"/>
          <w:shd w:val="clear" w:color="auto" w:fill="FFFFFF"/>
        </w:rPr>
        <w:lastRenderedPageBreak/>
        <w:t>органы управления образования получат возможность успешного применения результатов данного проекта на территории всего Камчатского края.</w:t>
      </w:r>
    </w:p>
    <w:p w14:paraId="733E9CBA" w14:textId="77777777" w:rsidR="00504F2E" w:rsidRDefault="00504F2E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Идея проекта реализуется через научную и методическую деятельность в рамках общего и дополнительного образования МБОУ Николаевская СШ.</w:t>
      </w:r>
    </w:p>
    <w:p w14:paraId="23F12451" w14:textId="77777777" w:rsidR="00040BEB" w:rsidRDefault="00504F2E" w:rsidP="00040BEB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Дальнейшая реализация проекта обеспечена мотивационной готовностью субъектов образовательной деятельности к реализации проекта и сформированной научно-методической базой.</w:t>
      </w:r>
    </w:p>
    <w:p w14:paraId="1A7F5074" w14:textId="2C35DAD9" w:rsidR="00040BEB" w:rsidRDefault="00EC2D5C" w:rsidP="00040BEB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 w:rsidRPr="00040BEB">
        <w:rPr>
          <w:b w:val="0"/>
          <w:sz w:val="28"/>
          <w:szCs w:val="28"/>
        </w:rPr>
        <w:t>В течение первого года реализации проекта ожидается достижение следующих результатов:</w:t>
      </w:r>
      <w:r w:rsidRPr="00040BEB">
        <w:rPr>
          <w:sz w:val="28"/>
          <w:szCs w:val="28"/>
        </w:rPr>
        <w:t xml:space="preserve"> </w:t>
      </w:r>
      <w:r w:rsidR="00CE7575" w:rsidRPr="00040BEB">
        <w:rPr>
          <w:rStyle w:val="aff"/>
          <w:sz w:val="28"/>
          <w:szCs w:val="28"/>
        </w:rPr>
        <w:t xml:space="preserve">разработка и утверждение программ </w:t>
      </w:r>
      <w:r w:rsidR="002E732A" w:rsidRPr="00040BEB">
        <w:rPr>
          <w:rStyle w:val="aff"/>
          <w:sz w:val="28"/>
          <w:szCs w:val="28"/>
        </w:rPr>
        <w:t xml:space="preserve">повышения качества образования </w:t>
      </w:r>
      <w:r w:rsidR="00CE7575" w:rsidRPr="00040BEB">
        <w:rPr>
          <w:rStyle w:val="aff"/>
          <w:sz w:val="28"/>
          <w:szCs w:val="28"/>
        </w:rPr>
        <w:t>общего и дополнительного образования</w:t>
      </w:r>
      <w:r w:rsidR="002E732A" w:rsidRPr="00040BEB">
        <w:rPr>
          <w:rStyle w:val="aff"/>
          <w:sz w:val="28"/>
          <w:szCs w:val="28"/>
        </w:rPr>
        <w:t>;</w:t>
      </w:r>
      <w:r w:rsidR="00CE7575" w:rsidRPr="00040BEB">
        <w:rPr>
          <w:rStyle w:val="aff"/>
          <w:sz w:val="28"/>
          <w:szCs w:val="28"/>
        </w:rPr>
        <w:t xml:space="preserve"> </w:t>
      </w:r>
      <w:r w:rsidR="00276B0E" w:rsidRPr="00040BEB">
        <w:rPr>
          <w:rStyle w:val="aff"/>
          <w:sz w:val="28"/>
          <w:szCs w:val="28"/>
        </w:rPr>
        <w:t xml:space="preserve">разработка </w:t>
      </w:r>
      <w:r w:rsidR="00040BEB" w:rsidRPr="00040BEB">
        <w:rPr>
          <w:b w:val="0"/>
          <w:sz w:val="28"/>
          <w:szCs w:val="28"/>
        </w:rPr>
        <w:t xml:space="preserve">Программы мониторинга исследовательских компетенций обучающихся; </w:t>
      </w:r>
      <w:r w:rsidR="002E732A" w:rsidRPr="00040BEB">
        <w:rPr>
          <w:b w:val="0"/>
          <w:sz w:val="28"/>
          <w:szCs w:val="28"/>
        </w:rPr>
        <w:t>создание инновационной образовательной среды Школы для развития исследовательских компетенций обучающихся; модернизация нормативно-методической базы работы МБОУ Николаевская СШ; повышение адресных курсов повышения квалификации для руководящих и педагогических работников</w:t>
      </w:r>
      <w:r w:rsidR="00496219">
        <w:rPr>
          <w:b w:val="0"/>
          <w:sz w:val="28"/>
          <w:szCs w:val="28"/>
        </w:rPr>
        <w:t xml:space="preserve"> «</w:t>
      </w:r>
      <w:proofErr w:type="spellStart"/>
      <w:r w:rsidR="00496219">
        <w:rPr>
          <w:b w:val="0"/>
          <w:sz w:val="28"/>
          <w:szCs w:val="28"/>
        </w:rPr>
        <w:t>Межпредметные</w:t>
      </w:r>
      <w:proofErr w:type="spellEnd"/>
      <w:r w:rsidR="00496219">
        <w:rPr>
          <w:b w:val="0"/>
          <w:sz w:val="28"/>
          <w:szCs w:val="28"/>
        </w:rPr>
        <w:t xml:space="preserve"> технологии в современном преподавании», 24 часа</w:t>
      </w:r>
      <w:r w:rsidR="002E732A" w:rsidRPr="00040BEB">
        <w:rPr>
          <w:b w:val="0"/>
          <w:sz w:val="28"/>
          <w:szCs w:val="28"/>
        </w:rPr>
        <w:t>; диссеминация опыта</w:t>
      </w:r>
      <w:r w:rsidR="00040BEB" w:rsidRPr="00040BEB">
        <w:rPr>
          <w:b w:val="0"/>
          <w:sz w:val="28"/>
          <w:szCs w:val="28"/>
        </w:rPr>
        <w:t xml:space="preserve">; выпуск </w:t>
      </w:r>
      <w:r w:rsidR="00040BEB" w:rsidRPr="00040BEB">
        <w:rPr>
          <w:b w:val="0"/>
          <w:bCs w:val="0"/>
          <w:sz w:val="28"/>
          <w:szCs w:val="28"/>
        </w:rPr>
        <w:t>сборника исследовательских работ обучающихся по естественнонаучным предметам</w:t>
      </w:r>
      <w:r w:rsidR="00496219">
        <w:rPr>
          <w:b w:val="0"/>
          <w:sz w:val="28"/>
          <w:szCs w:val="28"/>
        </w:rPr>
        <w:t>; п</w:t>
      </w:r>
      <w:r w:rsidR="00496219" w:rsidRPr="00496219">
        <w:rPr>
          <w:b w:val="0"/>
          <w:sz w:val="28"/>
          <w:szCs w:val="28"/>
        </w:rPr>
        <w:t xml:space="preserve">роведение </w:t>
      </w:r>
      <w:proofErr w:type="spellStart"/>
      <w:r w:rsidR="00496219" w:rsidRPr="00496219">
        <w:rPr>
          <w:b w:val="0"/>
          <w:sz w:val="28"/>
          <w:szCs w:val="28"/>
        </w:rPr>
        <w:t>вебинаров</w:t>
      </w:r>
      <w:proofErr w:type="spellEnd"/>
      <w:r w:rsidR="00496219" w:rsidRPr="00496219">
        <w:rPr>
          <w:b w:val="0"/>
          <w:sz w:val="28"/>
          <w:szCs w:val="28"/>
        </w:rPr>
        <w:t xml:space="preserve"> для образовательных организаций по теме: «Организация исследовательской деятельности обучающихся в урочной и внеурочной деятельности», «Создание современной образовательной среды в условиях сельской школы»</w:t>
      </w:r>
      <w:r w:rsidR="00496219">
        <w:rPr>
          <w:b w:val="0"/>
          <w:sz w:val="28"/>
          <w:szCs w:val="28"/>
        </w:rPr>
        <w:t>.</w:t>
      </w:r>
    </w:p>
    <w:p w14:paraId="0C6DA6BA" w14:textId="07E2951E" w:rsidR="002E732A" w:rsidRDefault="002E732A" w:rsidP="00040BEB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того, в МБОУ Николаевская СШ ожидаемы такие дополнительные эффекты, как:</w:t>
      </w:r>
    </w:p>
    <w:p w14:paraId="65A1F02E" w14:textId="77777777" w:rsidR="002E732A" w:rsidRDefault="002E732A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улучшение психологического климата образовательной организации;</w:t>
      </w:r>
    </w:p>
    <w:p w14:paraId="108800E9" w14:textId="77777777" w:rsidR="002E732A" w:rsidRDefault="002E732A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решение проблем ранней профориентации обучающихся;</w:t>
      </w:r>
    </w:p>
    <w:p w14:paraId="4C97A936" w14:textId="77777777" w:rsidR="002E732A" w:rsidRDefault="002E732A">
      <w:pPr>
        <w:pStyle w:val="a8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улучшение методической и материально-технической базы организации. </w:t>
      </w:r>
    </w:p>
    <w:p w14:paraId="714349CA" w14:textId="77777777" w:rsidR="00944DA3" w:rsidRDefault="006959C4" w:rsidP="006959C4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Результаты интеграции для образовательного учреждения:</w:t>
      </w:r>
    </w:p>
    <w:p w14:paraId="3D72CE08" w14:textId="77777777" w:rsidR="006959C4" w:rsidRDefault="006959C4" w:rsidP="006959C4">
      <w:pPr>
        <w:pStyle w:val="a8"/>
        <w:numPr>
          <w:ilvl w:val="0"/>
          <w:numId w:val="9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адекватность современным требованиям образования и воспитания;</w:t>
      </w:r>
    </w:p>
    <w:p w14:paraId="7856E849" w14:textId="77777777" w:rsidR="006959C4" w:rsidRDefault="006959C4" w:rsidP="006959C4">
      <w:pPr>
        <w:pStyle w:val="a8"/>
        <w:numPr>
          <w:ilvl w:val="0"/>
          <w:numId w:val="9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объединение усилий разных специалистов в решении общих проблем;</w:t>
      </w:r>
    </w:p>
    <w:p w14:paraId="391A417D" w14:textId="77777777" w:rsidR="006959C4" w:rsidRDefault="006959C4" w:rsidP="006959C4">
      <w:pPr>
        <w:pStyle w:val="a8"/>
        <w:numPr>
          <w:ilvl w:val="0"/>
          <w:numId w:val="9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широкий выбор деятельности;</w:t>
      </w:r>
    </w:p>
    <w:p w14:paraId="3F4F33C0" w14:textId="77777777" w:rsidR="006959C4" w:rsidRDefault="006959C4" w:rsidP="006959C4">
      <w:pPr>
        <w:pStyle w:val="a8"/>
        <w:numPr>
          <w:ilvl w:val="0"/>
          <w:numId w:val="9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появление новых перспектив развития;</w:t>
      </w:r>
    </w:p>
    <w:p w14:paraId="5C811055" w14:textId="0B1CED57" w:rsidR="006959C4" w:rsidRDefault="006959C4" w:rsidP="006959C4">
      <w:pPr>
        <w:pStyle w:val="a8"/>
        <w:numPr>
          <w:ilvl w:val="0"/>
          <w:numId w:val="9"/>
        </w:numPr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получение качественного педагогического результата</w:t>
      </w:r>
      <w:r w:rsidR="002F71A4">
        <w:rPr>
          <w:b w:val="0"/>
          <w:bCs w:val="0"/>
          <w:sz w:val="28"/>
          <w:szCs w:val="28"/>
        </w:rPr>
        <w:t>.</w:t>
      </w:r>
    </w:p>
    <w:p w14:paraId="6FC9E13E" w14:textId="77777777" w:rsidR="002F71A4" w:rsidRDefault="002F71A4" w:rsidP="002F71A4">
      <w:pPr>
        <w:pStyle w:val="a8"/>
        <w:spacing w:line="360" w:lineRule="auto"/>
        <w:ind w:left="720"/>
        <w:jc w:val="both"/>
        <w:rPr>
          <w:b w:val="0"/>
          <w:bCs w:val="0"/>
          <w:sz w:val="28"/>
          <w:szCs w:val="28"/>
        </w:rPr>
      </w:pPr>
    </w:p>
    <w:p w14:paraId="5E5C86F0" w14:textId="77777777" w:rsidR="00944DA3" w:rsidRDefault="00AB6F19" w:rsidP="006959C4">
      <w:pPr>
        <w:pStyle w:val="a6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1.3. Состав работ</w:t>
      </w:r>
    </w:p>
    <w:p w14:paraId="1EB17AE8" w14:textId="77777777" w:rsidR="00944DA3" w:rsidRDefault="00AB6F19" w:rsidP="006959C4">
      <w:pPr>
        <w:pStyle w:val="a6"/>
        <w:spacing w:line="360" w:lineRule="auto"/>
        <w:ind w:firstLine="567"/>
        <w:rPr>
          <w:szCs w:val="28"/>
        </w:rPr>
      </w:pPr>
      <w:r>
        <w:rPr>
          <w:szCs w:val="28"/>
        </w:rPr>
        <w:t>Состав работ в рамках реализации проекта, в том числе:</w:t>
      </w:r>
    </w:p>
    <w:p w14:paraId="19C4E855" w14:textId="77777777" w:rsidR="00944DA3" w:rsidRDefault="00AB6F19" w:rsidP="006959C4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формирование в образовательной организации нормативн</w:t>
      </w:r>
      <w:r w:rsidR="002E6D40">
        <w:rPr>
          <w:szCs w:val="28"/>
        </w:rPr>
        <w:t>о-</w:t>
      </w:r>
      <w:r>
        <w:rPr>
          <w:szCs w:val="28"/>
        </w:rPr>
        <w:t>правовых и организационно-методических условий системной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854"/>
        <w:gridCol w:w="2157"/>
      </w:tblGrid>
      <w:tr w:rsidR="002E732A" w:rsidRPr="002951C9" w14:paraId="30C152A2" w14:textId="77777777" w:rsidTr="002951C9">
        <w:tc>
          <w:tcPr>
            <w:tcW w:w="3379" w:type="dxa"/>
            <w:shd w:val="clear" w:color="auto" w:fill="auto"/>
          </w:tcPr>
          <w:p w14:paraId="3211B462" w14:textId="77777777" w:rsidR="002E732A" w:rsidRPr="002951C9" w:rsidRDefault="002E732A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4384" w:type="dxa"/>
            <w:shd w:val="clear" w:color="auto" w:fill="auto"/>
          </w:tcPr>
          <w:p w14:paraId="6C41F395" w14:textId="77777777" w:rsidR="002E732A" w:rsidRPr="002951C9" w:rsidRDefault="002E732A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Планируемый результат</w:t>
            </w:r>
          </w:p>
        </w:tc>
        <w:tc>
          <w:tcPr>
            <w:tcW w:w="2374" w:type="dxa"/>
            <w:shd w:val="clear" w:color="auto" w:fill="auto"/>
          </w:tcPr>
          <w:p w14:paraId="392A8F1E" w14:textId="77777777" w:rsidR="002E732A" w:rsidRPr="002951C9" w:rsidRDefault="002E732A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Срок выполнения</w:t>
            </w:r>
          </w:p>
        </w:tc>
      </w:tr>
      <w:tr w:rsidR="006E15D4" w:rsidRPr="002951C9" w14:paraId="238994F3" w14:textId="77777777" w:rsidTr="002951C9">
        <w:tc>
          <w:tcPr>
            <w:tcW w:w="3379" w:type="dxa"/>
            <w:vMerge w:val="restart"/>
            <w:shd w:val="clear" w:color="auto" w:fill="auto"/>
          </w:tcPr>
          <w:p w14:paraId="038BD770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Создание локальных актов</w:t>
            </w:r>
          </w:p>
        </w:tc>
        <w:tc>
          <w:tcPr>
            <w:tcW w:w="4384" w:type="dxa"/>
            <w:shd w:val="clear" w:color="auto" w:fill="auto"/>
          </w:tcPr>
          <w:p w14:paraId="26D49B36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Положение об инновационной деятельности</w:t>
            </w:r>
          </w:p>
        </w:tc>
        <w:tc>
          <w:tcPr>
            <w:tcW w:w="2374" w:type="dxa"/>
            <w:shd w:val="clear" w:color="auto" w:fill="auto"/>
          </w:tcPr>
          <w:p w14:paraId="455330F2" w14:textId="2FB8CEBB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Август</w:t>
            </w:r>
            <w:r w:rsidR="00F86E72">
              <w:rPr>
                <w:sz w:val="24"/>
                <w:szCs w:val="28"/>
              </w:rPr>
              <w:t xml:space="preserve"> 2019 г.</w:t>
            </w:r>
            <w:r w:rsidRPr="002951C9">
              <w:rPr>
                <w:sz w:val="24"/>
                <w:szCs w:val="28"/>
              </w:rPr>
              <w:t>-сентябрь 2019 г.</w:t>
            </w:r>
          </w:p>
        </w:tc>
      </w:tr>
      <w:tr w:rsidR="009524A8" w:rsidRPr="002951C9" w14:paraId="289D538F" w14:textId="77777777" w:rsidTr="002951C9">
        <w:tc>
          <w:tcPr>
            <w:tcW w:w="3379" w:type="dxa"/>
            <w:vMerge/>
            <w:shd w:val="clear" w:color="auto" w:fill="auto"/>
          </w:tcPr>
          <w:p w14:paraId="7023EA5E" w14:textId="77777777" w:rsidR="009524A8" w:rsidRPr="002951C9" w:rsidRDefault="009524A8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2CE30BEA" w14:textId="77777777" w:rsidR="009524A8" w:rsidRPr="002951C9" w:rsidRDefault="009524A8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Положение о сетевом взаимодействии</w:t>
            </w:r>
          </w:p>
        </w:tc>
        <w:tc>
          <w:tcPr>
            <w:tcW w:w="2374" w:type="dxa"/>
            <w:shd w:val="clear" w:color="auto" w:fill="auto"/>
          </w:tcPr>
          <w:p w14:paraId="1D4CDBEA" w14:textId="7A48A505" w:rsidR="009524A8" w:rsidRPr="002951C9" w:rsidRDefault="009524A8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 xml:space="preserve">Август </w:t>
            </w:r>
            <w:r w:rsidR="00F86E72">
              <w:rPr>
                <w:sz w:val="24"/>
                <w:szCs w:val="28"/>
              </w:rPr>
              <w:t>2019 г.</w:t>
            </w:r>
            <w:r w:rsidRPr="002951C9">
              <w:rPr>
                <w:sz w:val="24"/>
                <w:szCs w:val="28"/>
              </w:rPr>
              <w:t>– сентябрь 2019 г.</w:t>
            </w:r>
          </w:p>
        </w:tc>
      </w:tr>
      <w:tr w:rsidR="006E15D4" w:rsidRPr="002951C9" w14:paraId="697D324D" w14:textId="77777777" w:rsidTr="002951C9">
        <w:tc>
          <w:tcPr>
            <w:tcW w:w="3379" w:type="dxa"/>
            <w:vMerge/>
            <w:shd w:val="clear" w:color="auto" w:fill="auto"/>
          </w:tcPr>
          <w:p w14:paraId="369B6D97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03C80F21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 xml:space="preserve">Положение о научно-исследовательской деятельности обучающихся </w:t>
            </w:r>
          </w:p>
        </w:tc>
        <w:tc>
          <w:tcPr>
            <w:tcW w:w="2374" w:type="dxa"/>
            <w:shd w:val="clear" w:color="auto" w:fill="auto"/>
          </w:tcPr>
          <w:p w14:paraId="2CF90D3A" w14:textId="2EF14C6D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Август</w:t>
            </w:r>
            <w:r w:rsidR="00F86E72">
              <w:rPr>
                <w:sz w:val="24"/>
                <w:szCs w:val="28"/>
              </w:rPr>
              <w:t xml:space="preserve"> 2019 г. </w:t>
            </w:r>
            <w:r w:rsidRPr="002951C9">
              <w:rPr>
                <w:sz w:val="24"/>
                <w:szCs w:val="28"/>
              </w:rPr>
              <w:t>-сентябрь 2019 г.</w:t>
            </w:r>
          </w:p>
        </w:tc>
      </w:tr>
      <w:tr w:rsidR="006E15D4" w:rsidRPr="002951C9" w14:paraId="59E5E235" w14:textId="77777777" w:rsidTr="002951C9">
        <w:tc>
          <w:tcPr>
            <w:tcW w:w="3379" w:type="dxa"/>
            <w:vMerge/>
            <w:shd w:val="clear" w:color="auto" w:fill="auto"/>
          </w:tcPr>
          <w:p w14:paraId="02FF91B6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2185AF83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Приказ об оснащении кабинета химии и биологии</w:t>
            </w:r>
          </w:p>
        </w:tc>
        <w:tc>
          <w:tcPr>
            <w:tcW w:w="2374" w:type="dxa"/>
            <w:shd w:val="clear" w:color="auto" w:fill="auto"/>
          </w:tcPr>
          <w:p w14:paraId="20AAF781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Сентябрь 2019 г.</w:t>
            </w:r>
          </w:p>
        </w:tc>
      </w:tr>
      <w:tr w:rsidR="006E15D4" w:rsidRPr="002951C9" w14:paraId="5FBB65C0" w14:textId="77777777" w:rsidTr="002951C9">
        <w:tc>
          <w:tcPr>
            <w:tcW w:w="3379" w:type="dxa"/>
            <w:vMerge/>
            <w:shd w:val="clear" w:color="auto" w:fill="auto"/>
          </w:tcPr>
          <w:p w14:paraId="6323FCFE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76AD9222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Положение о системе оценки образовательных достижений обучающихся</w:t>
            </w:r>
          </w:p>
        </w:tc>
        <w:tc>
          <w:tcPr>
            <w:tcW w:w="2374" w:type="dxa"/>
            <w:shd w:val="clear" w:color="auto" w:fill="auto"/>
          </w:tcPr>
          <w:p w14:paraId="7BCC17D6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 2019 г.</w:t>
            </w:r>
          </w:p>
        </w:tc>
      </w:tr>
      <w:tr w:rsidR="006E15D4" w:rsidRPr="002951C9" w14:paraId="7F692B0B" w14:textId="77777777" w:rsidTr="002951C9">
        <w:tc>
          <w:tcPr>
            <w:tcW w:w="3379" w:type="dxa"/>
            <w:vMerge/>
            <w:shd w:val="clear" w:color="auto" w:fill="auto"/>
          </w:tcPr>
          <w:p w14:paraId="333B5E14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0794EB41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Положение об индивидуальной траектории обучающихся</w:t>
            </w:r>
          </w:p>
        </w:tc>
        <w:tc>
          <w:tcPr>
            <w:tcW w:w="2374" w:type="dxa"/>
            <w:shd w:val="clear" w:color="auto" w:fill="auto"/>
          </w:tcPr>
          <w:p w14:paraId="7711C2C0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 2019 г.</w:t>
            </w:r>
          </w:p>
        </w:tc>
      </w:tr>
      <w:tr w:rsidR="006E15D4" w:rsidRPr="002951C9" w14:paraId="0B786E4F" w14:textId="77777777" w:rsidTr="002951C9">
        <w:tc>
          <w:tcPr>
            <w:tcW w:w="3379" w:type="dxa"/>
            <w:shd w:val="clear" w:color="auto" w:fill="auto"/>
          </w:tcPr>
          <w:p w14:paraId="00A54966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Мониторинг</w:t>
            </w:r>
          </w:p>
        </w:tc>
        <w:tc>
          <w:tcPr>
            <w:tcW w:w="4384" w:type="dxa"/>
            <w:shd w:val="clear" w:color="auto" w:fill="auto"/>
          </w:tcPr>
          <w:p w14:paraId="5FFD8008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Приказ об утверждении сроков проведения мониторинга развития исследовательских компетенций обучающихся</w:t>
            </w:r>
          </w:p>
        </w:tc>
        <w:tc>
          <w:tcPr>
            <w:tcW w:w="2374" w:type="dxa"/>
            <w:shd w:val="clear" w:color="auto" w:fill="auto"/>
          </w:tcPr>
          <w:p w14:paraId="1B2592AB" w14:textId="77777777" w:rsidR="006E15D4" w:rsidRPr="002951C9" w:rsidRDefault="006E15D4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Сентябрь 2019 г.</w:t>
            </w:r>
          </w:p>
        </w:tc>
      </w:tr>
    </w:tbl>
    <w:p w14:paraId="262C8B6B" w14:textId="77777777" w:rsidR="002E732A" w:rsidRDefault="002E732A" w:rsidP="002E732A">
      <w:pPr>
        <w:pStyle w:val="a6"/>
        <w:rPr>
          <w:szCs w:val="28"/>
        </w:rPr>
      </w:pPr>
    </w:p>
    <w:p w14:paraId="15ED3CA0" w14:textId="77777777" w:rsidR="00944DA3" w:rsidRDefault="00AB6F19" w:rsidP="001C0EE7">
      <w:pPr>
        <w:pStyle w:val="a6"/>
        <w:numPr>
          <w:ilvl w:val="0"/>
          <w:numId w:val="6"/>
        </w:numPr>
        <w:rPr>
          <w:szCs w:val="28"/>
        </w:rPr>
      </w:pPr>
      <w:r>
        <w:rPr>
          <w:szCs w:val="28"/>
        </w:rPr>
        <w:t>мероприятия, направленные на реализацию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357"/>
        <w:gridCol w:w="1987"/>
      </w:tblGrid>
      <w:tr w:rsidR="009F74C3" w:rsidRPr="002951C9" w14:paraId="5A30DEA1" w14:textId="77777777" w:rsidTr="002951C9">
        <w:tc>
          <w:tcPr>
            <w:tcW w:w="4219" w:type="dxa"/>
            <w:shd w:val="clear" w:color="auto" w:fill="auto"/>
          </w:tcPr>
          <w:p w14:paraId="493B74CE" w14:textId="77777777" w:rsidR="009F74C3" w:rsidRPr="002951C9" w:rsidRDefault="00141ED7" w:rsidP="006E5422">
            <w:pPr>
              <w:pStyle w:val="a6"/>
              <w:autoSpaceDN w:val="0"/>
              <w:jc w:val="both"/>
              <w:rPr>
                <w:szCs w:val="28"/>
              </w:rPr>
            </w:pPr>
            <w:r w:rsidRPr="002951C9">
              <w:rPr>
                <w:sz w:val="24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3827" w:type="dxa"/>
            <w:shd w:val="clear" w:color="auto" w:fill="auto"/>
          </w:tcPr>
          <w:p w14:paraId="08FCE2E6" w14:textId="77777777" w:rsidR="009F74C3" w:rsidRPr="002951C9" w:rsidRDefault="00141ED7" w:rsidP="006E5422">
            <w:pPr>
              <w:pStyle w:val="a6"/>
              <w:autoSpaceDN w:val="0"/>
              <w:jc w:val="both"/>
              <w:rPr>
                <w:szCs w:val="28"/>
              </w:rPr>
            </w:pPr>
            <w:r w:rsidRPr="002951C9">
              <w:rPr>
                <w:sz w:val="24"/>
                <w:szCs w:val="28"/>
              </w:rPr>
              <w:t>Планируемый результат</w:t>
            </w:r>
          </w:p>
        </w:tc>
        <w:tc>
          <w:tcPr>
            <w:tcW w:w="2091" w:type="dxa"/>
            <w:shd w:val="clear" w:color="auto" w:fill="auto"/>
          </w:tcPr>
          <w:p w14:paraId="68993FC9" w14:textId="77777777" w:rsidR="009F74C3" w:rsidRPr="002951C9" w:rsidRDefault="00141ED7" w:rsidP="006E5422">
            <w:pPr>
              <w:pStyle w:val="a6"/>
              <w:autoSpaceDN w:val="0"/>
              <w:jc w:val="both"/>
              <w:rPr>
                <w:szCs w:val="28"/>
              </w:rPr>
            </w:pPr>
            <w:r w:rsidRPr="002951C9">
              <w:rPr>
                <w:sz w:val="24"/>
                <w:szCs w:val="28"/>
              </w:rPr>
              <w:t>Срок выполнения</w:t>
            </w:r>
          </w:p>
        </w:tc>
      </w:tr>
      <w:tr w:rsidR="00B124DE" w:rsidRPr="002951C9" w14:paraId="37FB9B10" w14:textId="77777777" w:rsidTr="002951C9">
        <w:tc>
          <w:tcPr>
            <w:tcW w:w="4219" w:type="dxa"/>
            <w:shd w:val="clear" w:color="auto" w:fill="auto"/>
          </w:tcPr>
          <w:p w14:paraId="511A190D" w14:textId="592634BB" w:rsidR="00B124DE" w:rsidRPr="002951C9" w:rsidRDefault="00B124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Организация партнерства с образовательными организациями</w:t>
            </w:r>
          </w:p>
        </w:tc>
        <w:tc>
          <w:tcPr>
            <w:tcW w:w="3827" w:type="dxa"/>
            <w:shd w:val="clear" w:color="auto" w:fill="auto"/>
          </w:tcPr>
          <w:p w14:paraId="713FE861" w14:textId="5F9E542C" w:rsidR="00B124DE" w:rsidRPr="002951C9" w:rsidRDefault="00B124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Заключение договоров о сетевом взаимодействии</w:t>
            </w:r>
          </w:p>
        </w:tc>
        <w:tc>
          <w:tcPr>
            <w:tcW w:w="2091" w:type="dxa"/>
            <w:shd w:val="clear" w:color="auto" w:fill="auto"/>
          </w:tcPr>
          <w:p w14:paraId="3BC2B737" w14:textId="41F017A5" w:rsidR="00B124DE" w:rsidRPr="002951C9" w:rsidRDefault="00B124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Сентябрь 2019 г.</w:t>
            </w:r>
          </w:p>
        </w:tc>
      </w:tr>
      <w:tr w:rsidR="009F74C3" w:rsidRPr="002951C9" w14:paraId="696C7208" w14:textId="77777777" w:rsidTr="002951C9">
        <w:tc>
          <w:tcPr>
            <w:tcW w:w="4219" w:type="dxa"/>
            <w:shd w:val="clear" w:color="auto" w:fill="auto"/>
          </w:tcPr>
          <w:p w14:paraId="1FD9B3D0" w14:textId="77777777" w:rsidR="009F74C3" w:rsidRPr="002951C9" w:rsidRDefault="000D055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 xml:space="preserve">Повышение квалификации педагогов по межпредметным технологиям и реализующих ее в </w:t>
            </w:r>
            <w:r w:rsidRPr="002951C9">
              <w:rPr>
                <w:sz w:val="24"/>
                <w:szCs w:val="28"/>
              </w:rPr>
              <w:lastRenderedPageBreak/>
              <w:t>образовательном процессе</w:t>
            </w:r>
          </w:p>
        </w:tc>
        <w:tc>
          <w:tcPr>
            <w:tcW w:w="3827" w:type="dxa"/>
            <w:shd w:val="clear" w:color="auto" w:fill="auto"/>
          </w:tcPr>
          <w:p w14:paraId="7DD3E68F" w14:textId="4AD370DE" w:rsidR="009F74C3" w:rsidRPr="002951C9" w:rsidRDefault="000D055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lastRenderedPageBreak/>
              <w:t>Повышение квалификации педагогов</w:t>
            </w:r>
            <w:r w:rsidR="00496219">
              <w:rPr>
                <w:sz w:val="24"/>
                <w:szCs w:val="28"/>
              </w:rPr>
              <w:t>:</w:t>
            </w:r>
          </w:p>
        </w:tc>
        <w:tc>
          <w:tcPr>
            <w:tcW w:w="2091" w:type="dxa"/>
            <w:shd w:val="clear" w:color="auto" w:fill="auto"/>
          </w:tcPr>
          <w:p w14:paraId="4540FE66" w14:textId="3F3F397F" w:rsidR="009F74C3" w:rsidRPr="002951C9" w:rsidRDefault="000D055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Сентябрь</w:t>
            </w:r>
            <w:r w:rsidR="00496219">
              <w:rPr>
                <w:sz w:val="24"/>
                <w:szCs w:val="28"/>
              </w:rPr>
              <w:t>2019 г.</w:t>
            </w:r>
            <w:r w:rsidRPr="002951C9">
              <w:rPr>
                <w:sz w:val="24"/>
                <w:szCs w:val="28"/>
              </w:rPr>
              <w:t>-декабрь 2019 г.</w:t>
            </w:r>
          </w:p>
        </w:tc>
      </w:tr>
      <w:tr w:rsidR="009F74C3" w:rsidRPr="002951C9" w14:paraId="7FD0C60E" w14:textId="77777777" w:rsidTr="002951C9">
        <w:tc>
          <w:tcPr>
            <w:tcW w:w="4219" w:type="dxa"/>
            <w:shd w:val="clear" w:color="auto" w:fill="auto"/>
          </w:tcPr>
          <w:p w14:paraId="005F9B17" w14:textId="77777777" w:rsidR="009F74C3" w:rsidRPr="002951C9" w:rsidRDefault="00507E53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Создание инновационной образовательной среды</w:t>
            </w:r>
          </w:p>
        </w:tc>
        <w:tc>
          <w:tcPr>
            <w:tcW w:w="3827" w:type="dxa"/>
            <w:shd w:val="clear" w:color="auto" w:fill="auto"/>
          </w:tcPr>
          <w:p w14:paraId="6ECD7055" w14:textId="77777777" w:rsidR="009F74C3" w:rsidRPr="002951C9" w:rsidRDefault="000A083C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Материально-техническое оснащение кабинета химии и биологии</w:t>
            </w:r>
          </w:p>
        </w:tc>
        <w:tc>
          <w:tcPr>
            <w:tcW w:w="2091" w:type="dxa"/>
            <w:shd w:val="clear" w:color="auto" w:fill="auto"/>
          </w:tcPr>
          <w:p w14:paraId="5A5B68CF" w14:textId="77777777" w:rsidR="009F74C3" w:rsidRPr="002951C9" w:rsidRDefault="00531FA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 2019 г.</w:t>
            </w:r>
          </w:p>
        </w:tc>
      </w:tr>
    </w:tbl>
    <w:p w14:paraId="074B06C4" w14:textId="77777777" w:rsidR="001C0EE7" w:rsidRPr="00141ED7" w:rsidRDefault="001C0EE7" w:rsidP="001C0EE7">
      <w:pPr>
        <w:pStyle w:val="a6"/>
        <w:rPr>
          <w:szCs w:val="28"/>
        </w:rPr>
      </w:pPr>
    </w:p>
    <w:p w14:paraId="644F5475" w14:textId="77777777" w:rsidR="00944DA3" w:rsidRDefault="00AB6F19">
      <w:pPr>
        <w:pStyle w:val="a6"/>
        <w:ind w:firstLine="567"/>
        <w:rPr>
          <w:szCs w:val="28"/>
        </w:rPr>
      </w:pPr>
      <w:r>
        <w:rPr>
          <w:szCs w:val="28"/>
        </w:rPr>
        <w:t>3) мероприятия по внедрению и распространению инновационных практик.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511"/>
        <w:gridCol w:w="2166"/>
      </w:tblGrid>
      <w:tr w:rsidR="00017332" w:rsidRPr="002951C9" w14:paraId="7AAC382A" w14:textId="77777777" w:rsidTr="00496219">
        <w:tc>
          <w:tcPr>
            <w:tcW w:w="3708" w:type="dxa"/>
            <w:shd w:val="clear" w:color="auto" w:fill="auto"/>
          </w:tcPr>
          <w:p w14:paraId="526802BD" w14:textId="77777777" w:rsidR="00017332" w:rsidRPr="002951C9" w:rsidRDefault="00017332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3873" w:type="dxa"/>
            <w:shd w:val="clear" w:color="auto" w:fill="auto"/>
          </w:tcPr>
          <w:p w14:paraId="7B3DFE9F" w14:textId="77777777" w:rsidR="00017332" w:rsidRPr="002951C9" w:rsidRDefault="00017332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Планируемый результат</w:t>
            </w:r>
          </w:p>
        </w:tc>
        <w:tc>
          <w:tcPr>
            <w:tcW w:w="2330" w:type="dxa"/>
            <w:shd w:val="clear" w:color="auto" w:fill="auto"/>
          </w:tcPr>
          <w:p w14:paraId="145E2488" w14:textId="77777777" w:rsidR="00017332" w:rsidRPr="002951C9" w:rsidRDefault="00017332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Срок выполнения</w:t>
            </w:r>
          </w:p>
        </w:tc>
      </w:tr>
      <w:tr w:rsidR="00496219" w:rsidRPr="002951C9" w14:paraId="4B91C9C6" w14:textId="77777777" w:rsidTr="00496219">
        <w:tc>
          <w:tcPr>
            <w:tcW w:w="3708" w:type="dxa"/>
            <w:vMerge w:val="restart"/>
            <w:shd w:val="clear" w:color="auto" w:fill="auto"/>
          </w:tcPr>
          <w:p w14:paraId="4075B78D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Презентация опыта</w:t>
            </w:r>
          </w:p>
        </w:tc>
        <w:tc>
          <w:tcPr>
            <w:tcW w:w="3873" w:type="dxa"/>
            <w:shd w:val="clear" w:color="auto" w:fill="auto"/>
          </w:tcPr>
          <w:p w14:paraId="7F0F748F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Проведение открытых занятий</w:t>
            </w:r>
            <w:r>
              <w:rPr>
                <w:sz w:val="24"/>
                <w:szCs w:val="28"/>
              </w:rPr>
              <w:t xml:space="preserve">, </w:t>
            </w:r>
            <w:r w:rsidRPr="00496219">
              <w:rPr>
                <w:color w:val="000000" w:themeColor="text1"/>
                <w:sz w:val="24"/>
                <w:szCs w:val="28"/>
              </w:rPr>
              <w:t>мастер-классов, педагогических мастерских</w:t>
            </w:r>
          </w:p>
        </w:tc>
        <w:tc>
          <w:tcPr>
            <w:tcW w:w="2330" w:type="dxa"/>
            <w:shd w:val="clear" w:color="auto" w:fill="auto"/>
          </w:tcPr>
          <w:p w14:paraId="0EF79813" w14:textId="5E42FB66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</w:t>
            </w:r>
            <w:r>
              <w:rPr>
                <w:sz w:val="24"/>
                <w:szCs w:val="28"/>
              </w:rPr>
              <w:t xml:space="preserve">2019 г. </w:t>
            </w:r>
            <w:r w:rsidRPr="002951C9">
              <w:rPr>
                <w:sz w:val="24"/>
                <w:szCs w:val="28"/>
              </w:rPr>
              <w:t>-декабрь 2019 г.</w:t>
            </w:r>
          </w:p>
        </w:tc>
      </w:tr>
      <w:tr w:rsidR="00496219" w:rsidRPr="002951C9" w14:paraId="2A353B75" w14:textId="77777777" w:rsidTr="00496219">
        <w:tc>
          <w:tcPr>
            <w:tcW w:w="3708" w:type="dxa"/>
            <w:vMerge/>
            <w:shd w:val="clear" w:color="auto" w:fill="auto"/>
          </w:tcPr>
          <w:p w14:paraId="32F6859A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3873" w:type="dxa"/>
            <w:shd w:val="clear" w:color="auto" w:fill="auto"/>
          </w:tcPr>
          <w:p w14:paraId="3670222A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Проведение стажерских практик (2 практики с количеством не менее 20 человек)</w:t>
            </w:r>
          </w:p>
        </w:tc>
        <w:tc>
          <w:tcPr>
            <w:tcW w:w="2330" w:type="dxa"/>
            <w:shd w:val="clear" w:color="auto" w:fill="auto"/>
          </w:tcPr>
          <w:p w14:paraId="06DB6819" w14:textId="056D9DE0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</w:t>
            </w:r>
            <w:r>
              <w:rPr>
                <w:sz w:val="24"/>
                <w:szCs w:val="28"/>
              </w:rPr>
              <w:t xml:space="preserve"> 2019 г.</w:t>
            </w:r>
            <w:r w:rsidRPr="002951C9">
              <w:rPr>
                <w:sz w:val="24"/>
                <w:szCs w:val="28"/>
              </w:rPr>
              <w:t>-декабрь 2019 г.</w:t>
            </w:r>
          </w:p>
        </w:tc>
      </w:tr>
      <w:tr w:rsidR="00496219" w:rsidRPr="002951C9" w14:paraId="5142BEDF" w14:textId="77777777" w:rsidTr="00496219">
        <w:tc>
          <w:tcPr>
            <w:tcW w:w="3708" w:type="dxa"/>
            <w:vMerge/>
            <w:shd w:val="clear" w:color="auto" w:fill="auto"/>
          </w:tcPr>
          <w:p w14:paraId="5736D011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3873" w:type="dxa"/>
            <w:shd w:val="clear" w:color="auto" w:fill="auto"/>
          </w:tcPr>
          <w:p w14:paraId="6CD910D6" w14:textId="53F851DB" w:rsidR="00496219" w:rsidRPr="006959C4" w:rsidRDefault="00496219" w:rsidP="006E5422">
            <w:pPr>
              <w:pStyle w:val="a6"/>
              <w:autoSpaceDN w:val="0"/>
              <w:jc w:val="both"/>
              <w:rPr>
                <w:color w:val="FF0000"/>
                <w:sz w:val="24"/>
                <w:szCs w:val="28"/>
              </w:rPr>
            </w:pPr>
            <w:r w:rsidRPr="00496219">
              <w:rPr>
                <w:sz w:val="24"/>
                <w:szCs w:val="28"/>
              </w:rPr>
              <w:t xml:space="preserve">Проведение </w:t>
            </w:r>
            <w:proofErr w:type="spellStart"/>
            <w:r w:rsidRPr="00496219">
              <w:rPr>
                <w:sz w:val="24"/>
                <w:szCs w:val="28"/>
              </w:rPr>
              <w:t>вебинаров</w:t>
            </w:r>
            <w:proofErr w:type="spellEnd"/>
            <w:r w:rsidRPr="00496219">
              <w:rPr>
                <w:sz w:val="24"/>
                <w:szCs w:val="28"/>
              </w:rPr>
              <w:t xml:space="preserve"> для образовательных организаций по теме: </w:t>
            </w:r>
            <w:r w:rsidRPr="00496219">
              <w:rPr>
                <w:bCs/>
                <w:sz w:val="24"/>
              </w:rPr>
              <w:t>«Организация исследовательской деятельности обучающихся в урочной и внеурочной деятельности», «Создание современной образовательной среды в условиях сельской школы»</w:t>
            </w:r>
          </w:p>
        </w:tc>
        <w:tc>
          <w:tcPr>
            <w:tcW w:w="2330" w:type="dxa"/>
            <w:shd w:val="clear" w:color="auto" w:fill="auto"/>
          </w:tcPr>
          <w:p w14:paraId="5E67DAD3" w14:textId="3766581C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Октябрь</w:t>
            </w:r>
            <w:r>
              <w:rPr>
                <w:sz w:val="24"/>
                <w:szCs w:val="28"/>
              </w:rPr>
              <w:t xml:space="preserve"> 2019 г.</w:t>
            </w:r>
            <w:r w:rsidRPr="002951C9">
              <w:rPr>
                <w:sz w:val="24"/>
                <w:szCs w:val="28"/>
              </w:rPr>
              <w:t>-декабрь 2019 г.</w:t>
            </w:r>
          </w:p>
        </w:tc>
      </w:tr>
      <w:tr w:rsidR="00496219" w:rsidRPr="002951C9" w14:paraId="36A0C6E1" w14:textId="77777777" w:rsidTr="00496219">
        <w:tc>
          <w:tcPr>
            <w:tcW w:w="3708" w:type="dxa"/>
            <w:vMerge w:val="restart"/>
            <w:shd w:val="clear" w:color="auto" w:fill="auto"/>
          </w:tcPr>
          <w:p w14:paraId="59936A47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Организация и проведение итоговой тематической видеоконференции вебинара для разных целевых групп (для руководящих и педагогических работников образовательных организаций, родителей)</w:t>
            </w:r>
          </w:p>
        </w:tc>
        <w:tc>
          <w:tcPr>
            <w:tcW w:w="3873" w:type="dxa"/>
            <w:shd w:val="clear" w:color="auto" w:fill="auto"/>
          </w:tcPr>
          <w:p w14:paraId="07611870" w14:textId="77777777" w:rsidR="00496219" w:rsidRPr="006959C4" w:rsidRDefault="00496219" w:rsidP="006E5422">
            <w:pPr>
              <w:pStyle w:val="a6"/>
              <w:autoSpaceDN w:val="0"/>
              <w:jc w:val="both"/>
              <w:rPr>
                <w:color w:val="FF0000"/>
                <w:sz w:val="24"/>
                <w:szCs w:val="28"/>
              </w:rPr>
            </w:pPr>
            <w:r w:rsidRPr="00496219">
              <w:rPr>
                <w:color w:val="000000" w:themeColor="text1"/>
                <w:sz w:val="24"/>
                <w:szCs w:val="28"/>
              </w:rPr>
              <w:t>Решение конференции и размещение информации на сайте школы</w:t>
            </w:r>
          </w:p>
        </w:tc>
        <w:tc>
          <w:tcPr>
            <w:tcW w:w="2330" w:type="dxa"/>
            <w:shd w:val="clear" w:color="auto" w:fill="auto"/>
          </w:tcPr>
          <w:p w14:paraId="32F330B8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Декабрь 2019 г.</w:t>
            </w:r>
          </w:p>
        </w:tc>
      </w:tr>
      <w:tr w:rsidR="00496219" w:rsidRPr="002951C9" w14:paraId="3EFE1231" w14:textId="77777777" w:rsidTr="00496219">
        <w:tc>
          <w:tcPr>
            <w:tcW w:w="3708" w:type="dxa"/>
            <w:vMerge/>
            <w:shd w:val="clear" w:color="auto" w:fill="auto"/>
          </w:tcPr>
          <w:p w14:paraId="50FA7CE1" w14:textId="77777777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</w:p>
        </w:tc>
        <w:tc>
          <w:tcPr>
            <w:tcW w:w="3873" w:type="dxa"/>
            <w:shd w:val="clear" w:color="auto" w:fill="auto"/>
          </w:tcPr>
          <w:p w14:paraId="3495A718" w14:textId="3BE161F2" w:rsidR="00496219" w:rsidRPr="00496219" w:rsidRDefault="00496219" w:rsidP="006E5422">
            <w:pPr>
              <w:pStyle w:val="a6"/>
              <w:autoSpaceDN w:val="0"/>
              <w:jc w:val="both"/>
              <w:rPr>
                <w:color w:val="FF0000"/>
                <w:sz w:val="24"/>
                <w:szCs w:val="28"/>
              </w:rPr>
            </w:pPr>
            <w:r w:rsidRPr="00496219">
              <w:rPr>
                <w:bCs/>
                <w:sz w:val="24"/>
                <w:szCs w:val="20"/>
              </w:rPr>
              <w:t>Видеоролик «Шаг в науку»</w:t>
            </w:r>
          </w:p>
        </w:tc>
        <w:tc>
          <w:tcPr>
            <w:tcW w:w="2330" w:type="dxa"/>
            <w:shd w:val="clear" w:color="auto" w:fill="auto"/>
          </w:tcPr>
          <w:p w14:paraId="6C381803" w14:textId="7099B8DD" w:rsidR="00496219" w:rsidRPr="002951C9" w:rsidRDefault="00496219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2951C9">
              <w:rPr>
                <w:sz w:val="24"/>
                <w:szCs w:val="28"/>
              </w:rPr>
              <w:t>Декабрь 2019 г.</w:t>
            </w:r>
          </w:p>
        </w:tc>
      </w:tr>
    </w:tbl>
    <w:p w14:paraId="340CB93E" w14:textId="77777777" w:rsidR="00944DA3" w:rsidRDefault="00944DA3">
      <w:pPr>
        <w:pStyle w:val="a6"/>
        <w:ind w:firstLine="567"/>
        <w:rPr>
          <w:szCs w:val="28"/>
        </w:rPr>
      </w:pPr>
    </w:p>
    <w:p w14:paraId="672B5863" w14:textId="77777777" w:rsidR="00944DA3" w:rsidRDefault="00AB6F19" w:rsidP="00C46ADE">
      <w:pPr>
        <w:pStyle w:val="a6"/>
        <w:spacing w:line="360" w:lineRule="auto"/>
        <w:ind w:left="567"/>
        <w:rPr>
          <w:b/>
          <w:szCs w:val="28"/>
        </w:rPr>
      </w:pPr>
      <w:r>
        <w:rPr>
          <w:b/>
          <w:szCs w:val="28"/>
        </w:rPr>
        <w:t>1.4. Модель авторской методической сети</w:t>
      </w:r>
    </w:p>
    <w:p w14:paraId="04EAB824" w14:textId="77777777" w:rsidR="00BF6F84" w:rsidRDefault="006C1AA8" w:rsidP="00BF6F84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проекта</w:t>
      </w:r>
      <w:r w:rsidR="0020378F">
        <w:rPr>
          <w:szCs w:val="28"/>
        </w:rPr>
        <w:t xml:space="preserve"> будет создана </w:t>
      </w:r>
      <w:r w:rsidR="00AB6F19">
        <w:rPr>
          <w:szCs w:val="28"/>
        </w:rPr>
        <w:t xml:space="preserve">Модель авторской </w:t>
      </w:r>
      <w:r w:rsidR="0020378F">
        <w:rPr>
          <w:szCs w:val="28"/>
        </w:rPr>
        <w:t xml:space="preserve">региональной </w:t>
      </w:r>
      <w:r w:rsidR="00AB6F19">
        <w:rPr>
          <w:szCs w:val="28"/>
        </w:rPr>
        <w:t>методической сети</w:t>
      </w:r>
      <w:r w:rsidR="00BF6F84">
        <w:rPr>
          <w:szCs w:val="28"/>
        </w:rPr>
        <w:t xml:space="preserve"> «Школа – социокультурный центр»</w:t>
      </w:r>
      <w:r w:rsidR="0020378F">
        <w:rPr>
          <w:szCs w:val="28"/>
        </w:rPr>
        <w:t>, которая способствует продвижению и решению общих инновационных задач методического обеспечения образовательных организаций и педагогических работников Камчатского края по обновлению содержания общего и дополнительного образования.</w:t>
      </w:r>
      <w:r w:rsidR="00AB6F19">
        <w:rPr>
          <w:szCs w:val="28"/>
        </w:rPr>
        <w:t xml:space="preserve"> </w:t>
      </w:r>
    </w:p>
    <w:p w14:paraId="3BA6FF51" w14:textId="4511E6C9" w:rsidR="00BF6F84" w:rsidRPr="00BF6F84" w:rsidRDefault="00BF6F84" w:rsidP="00BF6F84">
      <w:pPr>
        <w:pStyle w:val="a6"/>
        <w:spacing w:line="360" w:lineRule="auto"/>
        <w:ind w:firstLine="567"/>
        <w:jc w:val="both"/>
        <w:rPr>
          <w:szCs w:val="28"/>
        </w:rPr>
      </w:pPr>
      <w:r w:rsidRPr="00BF6F84">
        <w:t xml:space="preserve">Данная модель представляет организационное и содержательное единство основных структур школы и дополнительного образования как </w:t>
      </w:r>
      <w:r w:rsidRPr="00BF6F84">
        <w:lastRenderedPageBreak/>
        <w:t xml:space="preserve">внутри </w:t>
      </w:r>
      <w:r w:rsidR="002376F7" w:rsidRPr="00BF6F84">
        <w:t>школы,</w:t>
      </w:r>
      <w:r w:rsidRPr="00BF6F84">
        <w:t xml:space="preserve"> так и на уровне сетевого взаимодействия </w:t>
      </w:r>
      <w:r>
        <w:t>учреждений дополнительного образования детей</w:t>
      </w:r>
      <w:r w:rsidRPr="00BF6F84">
        <w:t xml:space="preserve">. </w:t>
      </w:r>
    </w:p>
    <w:p w14:paraId="109D8FC9" w14:textId="77777777" w:rsidR="00BF6F84" w:rsidRDefault="0020378F" w:rsidP="00BF6F84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Основным направлением</w:t>
      </w:r>
      <w:r w:rsidR="009B32E6">
        <w:rPr>
          <w:szCs w:val="28"/>
        </w:rPr>
        <w:t xml:space="preserve"> методической сети является разработка, апробация современных методик, образовательных технологий по отдельным вопросам обновления содержания образования</w:t>
      </w:r>
      <w:r w:rsidR="00C5101F">
        <w:rPr>
          <w:szCs w:val="28"/>
        </w:rPr>
        <w:t>, которые будут демонстрироваться через мастер-классы и педагогические мастерские</w:t>
      </w:r>
      <w:r w:rsidR="009B32E6">
        <w:rPr>
          <w:szCs w:val="28"/>
        </w:rPr>
        <w:t>.</w:t>
      </w:r>
      <w:r w:rsidR="00C5101F">
        <w:rPr>
          <w:szCs w:val="28"/>
        </w:rPr>
        <w:t xml:space="preserve"> </w:t>
      </w:r>
    </w:p>
    <w:p w14:paraId="07A1BED5" w14:textId="77777777" w:rsidR="00BF6F84" w:rsidRPr="003667A8" w:rsidRDefault="00BF6F84" w:rsidP="00BF6F84">
      <w:pPr>
        <w:pStyle w:val="a6"/>
        <w:spacing w:line="360" w:lineRule="auto"/>
        <w:ind w:firstLine="567"/>
        <w:jc w:val="both"/>
        <w:rPr>
          <w:color w:val="000000" w:themeColor="text1"/>
        </w:rPr>
      </w:pPr>
      <w:r w:rsidRPr="00BF6F84">
        <w:t xml:space="preserve">Цель создания данной модели - конструирование образовательного процесса в </w:t>
      </w:r>
      <w:r>
        <w:t>Школе</w:t>
      </w:r>
      <w:r w:rsidRPr="00BF6F84">
        <w:t xml:space="preserve"> и </w:t>
      </w:r>
      <w:r>
        <w:t>дополнительного образования</w:t>
      </w:r>
      <w:r w:rsidRPr="00BF6F84">
        <w:t xml:space="preserve"> с целью создания, расширения и обогащения учебно-воспитательного пространства, обеспечивающее его успешную интеграцию и адаптацию к современным социокультурным условиям, </w:t>
      </w:r>
      <w:r w:rsidRPr="003667A8">
        <w:rPr>
          <w:color w:val="000000" w:themeColor="text1"/>
        </w:rPr>
        <w:t>который</w:t>
      </w:r>
      <w:r w:rsidRPr="00BF6F84">
        <w:rPr>
          <w:color w:val="000000" w:themeColor="text1"/>
        </w:rPr>
        <w:t xml:space="preserve"> обеспечит: </w:t>
      </w:r>
    </w:p>
    <w:p w14:paraId="63229651" w14:textId="632E859C" w:rsidR="00BF6F84" w:rsidRPr="003667A8" w:rsidRDefault="003667A8" w:rsidP="00BF6F84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3667A8">
        <w:rPr>
          <w:color w:val="000000" w:themeColor="text1"/>
          <w:szCs w:val="28"/>
        </w:rPr>
        <w:t>С</w:t>
      </w:r>
      <w:r w:rsidR="002376F7" w:rsidRPr="003667A8">
        <w:rPr>
          <w:color w:val="000000" w:themeColor="text1"/>
          <w:szCs w:val="28"/>
        </w:rPr>
        <w:t>оздание инновационной образовательной среды Школы для развития исследовательских компетенций обучающихся</w:t>
      </w:r>
      <w:r w:rsidRPr="003667A8">
        <w:rPr>
          <w:color w:val="000000" w:themeColor="text1"/>
          <w:szCs w:val="28"/>
        </w:rPr>
        <w:t>.</w:t>
      </w:r>
      <w:r w:rsidR="00BF6F84" w:rsidRPr="00BF6F84">
        <w:rPr>
          <w:color w:val="000000" w:themeColor="text1"/>
        </w:rPr>
        <w:t xml:space="preserve"> </w:t>
      </w:r>
    </w:p>
    <w:p w14:paraId="40ED9052" w14:textId="77777777" w:rsidR="00BF6F84" w:rsidRPr="003667A8" w:rsidRDefault="00BF6F84" w:rsidP="00BF6F84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BF6F84">
        <w:rPr>
          <w:color w:val="000000" w:themeColor="text1"/>
        </w:rPr>
        <w:t xml:space="preserve">Ориентацию на личностные интересы, потребности, способности обучающихся. </w:t>
      </w:r>
    </w:p>
    <w:p w14:paraId="74C66D08" w14:textId="77777777" w:rsidR="00BF6F84" w:rsidRPr="003667A8" w:rsidRDefault="00BF6F84" w:rsidP="00BF6F84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BF6F84">
        <w:rPr>
          <w:color w:val="000000" w:themeColor="text1"/>
        </w:rPr>
        <w:t>Возможность свободного самоопределения и самореализации обучающихся.</w:t>
      </w:r>
    </w:p>
    <w:p w14:paraId="7B51C48A" w14:textId="77777777" w:rsidR="00B13608" w:rsidRPr="003667A8" w:rsidRDefault="00BF6F84" w:rsidP="00B13608">
      <w:pPr>
        <w:pStyle w:val="a6"/>
        <w:numPr>
          <w:ilvl w:val="0"/>
          <w:numId w:val="11"/>
        </w:numPr>
        <w:spacing w:line="360" w:lineRule="auto"/>
        <w:jc w:val="both"/>
        <w:rPr>
          <w:color w:val="000000" w:themeColor="text1"/>
          <w:szCs w:val="28"/>
        </w:rPr>
      </w:pPr>
      <w:r w:rsidRPr="00BF6F84">
        <w:rPr>
          <w:color w:val="000000" w:themeColor="text1"/>
        </w:rPr>
        <w:t>Практико-</w:t>
      </w:r>
      <w:proofErr w:type="spellStart"/>
      <w:r w:rsidRPr="00BF6F84">
        <w:rPr>
          <w:color w:val="000000" w:themeColor="text1"/>
        </w:rPr>
        <w:t>деятельностную</w:t>
      </w:r>
      <w:proofErr w:type="spellEnd"/>
      <w:r w:rsidRPr="00BF6F84">
        <w:rPr>
          <w:color w:val="000000" w:themeColor="text1"/>
        </w:rPr>
        <w:t xml:space="preserve"> основу образовательного процесса. </w:t>
      </w:r>
    </w:p>
    <w:p w14:paraId="0AEDCD0F" w14:textId="77777777" w:rsidR="00B13608" w:rsidRDefault="00BF6F84" w:rsidP="00B13608">
      <w:pPr>
        <w:pStyle w:val="a6"/>
        <w:spacing w:line="360" w:lineRule="auto"/>
        <w:ind w:firstLine="708"/>
        <w:jc w:val="both"/>
      </w:pPr>
      <w:r w:rsidRPr="00BF6F84">
        <w:t xml:space="preserve">Тактика интеграции общего и дополнительного образования </w:t>
      </w:r>
      <w:r w:rsidR="00B13608" w:rsidRPr="00BF6F84">
        <w:t>детей</w:t>
      </w:r>
      <w:r w:rsidRPr="00BF6F84">
        <w:t xml:space="preserve"> </w:t>
      </w:r>
      <w:r w:rsidR="00B13608">
        <w:t xml:space="preserve">естественнонаучного направления </w:t>
      </w:r>
      <w:r w:rsidRPr="00BF6F84">
        <w:t xml:space="preserve">в </w:t>
      </w:r>
      <w:r w:rsidR="00B13608" w:rsidRPr="00BF6F84">
        <w:t>данной</w:t>
      </w:r>
      <w:r w:rsidRPr="00BF6F84">
        <w:t xml:space="preserve"> модели отражает диалектику необходимости реализации текущих задач деятельности </w:t>
      </w:r>
      <w:r w:rsidR="00B13608">
        <w:t>Школы</w:t>
      </w:r>
      <w:r w:rsidRPr="00BF6F84">
        <w:t xml:space="preserve"> и </w:t>
      </w:r>
      <w:r w:rsidR="00B13608">
        <w:t>дополнительного образования</w:t>
      </w:r>
      <w:r w:rsidRPr="00BF6F84">
        <w:t xml:space="preserve"> и </w:t>
      </w:r>
      <w:r w:rsidR="00B13608" w:rsidRPr="00BF6F84">
        <w:t>дальнейшей</w:t>
      </w:r>
      <w:r w:rsidRPr="00BF6F84">
        <w:t xml:space="preserve"> перспективы повышения качества образовательных услуг и связывается с решением следующих задач: </w:t>
      </w:r>
    </w:p>
    <w:p w14:paraId="5FE073B7" w14:textId="77777777" w:rsidR="00B13608" w:rsidRDefault="00BF6F84" w:rsidP="00B13608">
      <w:pPr>
        <w:pStyle w:val="a6"/>
        <w:spacing w:line="360" w:lineRule="auto"/>
        <w:ind w:firstLine="708"/>
        <w:jc w:val="both"/>
      </w:pPr>
      <w:r w:rsidRPr="00BF6F84">
        <w:t xml:space="preserve">1. Создание </w:t>
      </w:r>
      <w:r w:rsidR="00B13608" w:rsidRPr="00BF6F84">
        <w:t>единой</w:t>
      </w:r>
      <w:r w:rsidRPr="00BF6F84">
        <w:t xml:space="preserve"> </w:t>
      </w:r>
      <w:r w:rsidR="00B13608" w:rsidRPr="00BF6F84">
        <w:t>информационной</w:t>
      </w:r>
      <w:r w:rsidRPr="00BF6F84">
        <w:t xml:space="preserve"> системы по воспитательным и культурным мероприятиям</w:t>
      </w:r>
      <w:r w:rsidR="00B13608">
        <w:t xml:space="preserve"> естественнонаучного направления.</w:t>
      </w:r>
      <w:r w:rsidRPr="00BF6F84">
        <w:t xml:space="preserve"> </w:t>
      </w:r>
    </w:p>
    <w:p w14:paraId="40C42752" w14:textId="77777777" w:rsidR="00B13608" w:rsidRDefault="00BF6F84" w:rsidP="00B13608">
      <w:pPr>
        <w:pStyle w:val="a6"/>
        <w:spacing w:line="360" w:lineRule="auto"/>
        <w:ind w:firstLine="708"/>
        <w:jc w:val="both"/>
      </w:pPr>
      <w:r w:rsidRPr="00BF6F84">
        <w:t>2. Разработка совместных проектов и программ, направленных на совершенствование обучения</w:t>
      </w:r>
      <w:r w:rsidR="00B13608">
        <w:t xml:space="preserve">, </w:t>
      </w:r>
      <w:r w:rsidRPr="00BF6F84">
        <w:t xml:space="preserve">воспитания и творческого развития </w:t>
      </w:r>
      <w:r w:rsidR="00B13608" w:rsidRPr="00BF6F84">
        <w:t>детей</w:t>
      </w:r>
      <w:r w:rsidRPr="00BF6F84">
        <w:t xml:space="preserve">. </w:t>
      </w:r>
    </w:p>
    <w:p w14:paraId="356EB0BC" w14:textId="77777777" w:rsidR="002376F7" w:rsidRDefault="00BF6F84" w:rsidP="002376F7">
      <w:pPr>
        <w:pStyle w:val="a6"/>
        <w:spacing w:line="360" w:lineRule="auto"/>
        <w:ind w:firstLine="708"/>
        <w:jc w:val="both"/>
      </w:pPr>
      <w:r w:rsidRPr="00BF6F84">
        <w:t xml:space="preserve">3. Формирование системы работы с одаренными детьми с помощью профессиональных работников, творческих союзов, которая включает в </w:t>
      </w:r>
      <w:r w:rsidRPr="00BF6F84">
        <w:lastRenderedPageBreak/>
        <w:t xml:space="preserve">себя </w:t>
      </w:r>
      <w:r w:rsidR="00B13608" w:rsidRPr="00BF6F84">
        <w:t>широкий</w:t>
      </w:r>
      <w:r w:rsidRPr="00BF6F84">
        <w:t xml:space="preserve"> поиск одаренных </w:t>
      </w:r>
      <w:r w:rsidR="00B13608">
        <w:t>детей.</w:t>
      </w:r>
    </w:p>
    <w:p w14:paraId="71381450" w14:textId="0FF1B4F8" w:rsidR="00FF18DF" w:rsidRPr="00A02B2F" w:rsidRDefault="002376F7" w:rsidP="00A02B2F">
      <w:pPr>
        <w:pStyle w:val="a6"/>
        <w:spacing w:line="360" w:lineRule="auto"/>
        <w:ind w:firstLine="708"/>
        <w:jc w:val="both"/>
      </w:pPr>
      <w:r w:rsidRPr="002376F7">
        <w:t xml:space="preserve">Классная (урочная, внеурочная), общешкольная и внешкольная деятельность должны быть ориентированы на один результат, который заключается в циклическом движении ребенка через сферы: учебную, культурную, социальную. Интеграция происходит через обучение, развитие, воспитание ребенка в различных сферах деятельности за счет единого целеполагания и направления образовательных программ на школьном и внешкольном уровнях. </w:t>
      </w:r>
    </w:p>
    <w:p w14:paraId="0F704491" w14:textId="48D92D7B" w:rsidR="000E6145" w:rsidRDefault="009B32E6" w:rsidP="00040BEB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Ключевыми участниками внедрения сетевой модели являются творческие группы по реализации предметных компетенций (</w:t>
      </w:r>
      <w:r w:rsidR="00C5101F">
        <w:rPr>
          <w:szCs w:val="28"/>
        </w:rPr>
        <w:t xml:space="preserve">20 </w:t>
      </w:r>
      <w:r>
        <w:rPr>
          <w:szCs w:val="28"/>
        </w:rPr>
        <w:t>общеобразовательны</w:t>
      </w:r>
      <w:r w:rsidR="00C5101F">
        <w:rPr>
          <w:szCs w:val="28"/>
        </w:rPr>
        <w:t>х</w:t>
      </w:r>
      <w:r>
        <w:rPr>
          <w:szCs w:val="28"/>
        </w:rPr>
        <w:t xml:space="preserve"> организаци</w:t>
      </w:r>
      <w:r w:rsidR="00C5101F">
        <w:rPr>
          <w:szCs w:val="28"/>
        </w:rPr>
        <w:t>й</w:t>
      </w:r>
      <w:r>
        <w:rPr>
          <w:szCs w:val="28"/>
        </w:rPr>
        <w:t xml:space="preserve"> и организаци</w:t>
      </w:r>
      <w:r w:rsidR="00C5101F">
        <w:rPr>
          <w:szCs w:val="28"/>
        </w:rPr>
        <w:t>й</w:t>
      </w:r>
      <w:r>
        <w:rPr>
          <w:szCs w:val="28"/>
        </w:rPr>
        <w:t xml:space="preserve"> дополнительного образования</w:t>
      </w:r>
      <w:r w:rsidR="006959C4">
        <w:rPr>
          <w:szCs w:val="28"/>
        </w:rPr>
        <w:t xml:space="preserve"> Камчатского края</w:t>
      </w:r>
      <w:r w:rsidR="00C5101F">
        <w:rPr>
          <w:szCs w:val="28"/>
        </w:rPr>
        <w:t>).</w:t>
      </w:r>
      <w:r w:rsidR="00040BEB" w:rsidRPr="00040BEB">
        <w:rPr>
          <w:szCs w:val="28"/>
        </w:rPr>
        <w:t xml:space="preserve"> </w:t>
      </w:r>
      <w:r w:rsidR="00040BEB">
        <w:rPr>
          <w:szCs w:val="28"/>
        </w:rPr>
        <w:t>Это творческие группы по отработке концепции развития естественнонаучных дисциплин.</w:t>
      </w:r>
    </w:p>
    <w:p w14:paraId="610319C2" w14:textId="7E206C82" w:rsidR="009A17E2" w:rsidRDefault="000E6145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0E6145">
        <w:rPr>
          <w:szCs w:val="28"/>
        </w:rPr>
        <w:t>Этапы организации деятельности по внедрению сетевой модели</w:t>
      </w:r>
      <w:r w:rsidR="00040BEB">
        <w:rPr>
          <w:szCs w:val="28"/>
        </w:rPr>
        <w:t xml:space="preserve"> методического</w:t>
      </w:r>
      <w:r w:rsidRPr="000E6145">
        <w:rPr>
          <w:szCs w:val="28"/>
        </w:rPr>
        <w:t xml:space="preserve"> обеспечения образовательных организаций и педагогических работников по обновлению содержания общего образования через организацию работы </w:t>
      </w:r>
      <w:r>
        <w:rPr>
          <w:szCs w:val="28"/>
        </w:rPr>
        <w:t>региональной</w:t>
      </w:r>
      <w:r w:rsidRPr="000E6145">
        <w:rPr>
          <w:szCs w:val="28"/>
        </w:rPr>
        <w:t xml:space="preserve"> сетевой площадки: </w:t>
      </w:r>
    </w:p>
    <w:p w14:paraId="4F001253" w14:textId="77777777" w:rsidR="009A17E2" w:rsidRDefault="000E6145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0E6145">
        <w:rPr>
          <w:szCs w:val="28"/>
        </w:rPr>
        <w:t>- разработка «</w:t>
      </w:r>
      <w:r w:rsidR="009A17E2" w:rsidRPr="000E6145">
        <w:rPr>
          <w:szCs w:val="28"/>
        </w:rPr>
        <w:t>дорожной</w:t>
      </w:r>
      <w:r w:rsidR="009A17E2">
        <w:rPr>
          <w:szCs w:val="28"/>
        </w:rPr>
        <w:t xml:space="preserve"> </w:t>
      </w:r>
      <w:r w:rsidRPr="000E6145">
        <w:rPr>
          <w:szCs w:val="28"/>
        </w:rPr>
        <w:t xml:space="preserve">карты» по освоению </w:t>
      </w:r>
      <w:r w:rsidR="009A17E2" w:rsidRPr="000E6145">
        <w:rPr>
          <w:szCs w:val="28"/>
        </w:rPr>
        <w:t>предметной</w:t>
      </w:r>
      <w:r w:rsidRPr="000E6145">
        <w:rPr>
          <w:szCs w:val="28"/>
        </w:rPr>
        <w:t xml:space="preserve"> концепции, обобщение имеющихся информационных ресурсов по проблеме и представление (</w:t>
      </w:r>
      <w:r w:rsidR="009A17E2" w:rsidRPr="000E6145">
        <w:rPr>
          <w:szCs w:val="28"/>
        </w:rPr>
        <w:t>творческой</w:t>
      </w:r>
      <w:r w:rsidRPr="000E6145">
        <w:rPr>
          <w:szCs w:val="28"/>
        </w:rPr>
        <w:t xml:space="preserve"> или </w:t>
      </w:r>
      <w:r w:rsidR="009A17E2" w:rsidRPr="000E6145">
        <w:rPr>
          <w:szCs w:val="28"/>
        </w:rPr>
        <w:t>методической</w:t>
      </w:r>
      <w:r w:rsidRPr="000E6145">
        <w:rPr>
          <w:szCs w:val="28"/>
        </w:rPr>
        <w:t xml:space="preserve"> группе) для общего пользования; </w:t>
      </w:r>
    </w:p>
    <w:p w14:paraId="50CBD4BD" w14:textId="77777777" w:rsidR="009A17E2" w:rsidRDefault="000E6145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0E6145">
        <w:rPr>
          <w:szCs w:val="28"/>
        </w:rPr>
        <w:t>- организация общего доступа к информационному ресурсу, обсуждение представленных материалов участниками сети, что позвол</w:t>
      </w:r>
      <w:r w:rsidR="00A4067D">
        <w:rPr>
          <w:szCs w:val="28"/>
        </w:rPr>
        <w:t>и</w:t>
      </w:r>
      <w:r w:rsidRPr="000E6145">
        <w:rPr>
          <w:szCs w:val="28"/>
        </w:rPr>
        <w:t xml:space="preserve">т выявить перспективы, а также общую и частные проблемы работы </w:t>
      </w:r>
      <w:r w:rsidR="009A17E2">
        <w:rPr>
          <w:szCs w:val="28"/>
        </w:rPr>
        <w:t>региональной</w:t>
      </w:r>
      <w:r w:rsidRPr="000E6145">
        <w:rPr>
          <w:szCs w:val="28"/>
        </w:rPr>
        <w:t xml:space="preserve"> </w:t>
      </w:r>
      <w:r w:rsidR="009A17E2" w:rsidRPr="000E6145">
        <w:rPr>
          <w:szCs w:val="28"/>
        </w:rPr>
        <w:t>инновационной</w:t>
      </w:r>
      <w:r w:rsidRPr="000E6145">
        <w:rPr>
          <w:szCs w:val="28"/>
        </w:rPr>
        <w:t xml:space="preserve"> площадки; </w:t>
      </w:r>
    </w:p>
    <w:p w14:paraId="36AD47A7" w14:textId="77777777" w:rsidR="009A17E2" w:rsidRDefault="000E6145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0E6145">
        <w:rPr>
          <w:szCs w:val="28"/>
        </w:rPr>
        <w:t xml:space="preserve">- отработка системы предъявления промежуточных результатов координатору деятельности; </w:t>
      </w:r>
    </w:p>
    <w:p w14:paraId="30A2A836" w14:textId="77777777" w:rsidR="009A17E2" w:rsidRDefault="000E6145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0E6145">
        <w:rPr>
          <w:szCs w:val="28"/>
        </w:rPr>
        <w:t xml:space="preserve">- инициирование методических разработок, связанных с обновлением содержания общего образования через реализацию предметных концепций; </w:t>
      </w:r>
    </w:p>
    <w:p w14:paraId="6B1BF196" w14:textId="77777777" w:rsidR="009A17E2" w:rsidRPr="009A17E2" w:rsidRDefault="009A17E2" w:rsidP="00A4067D">
      <w:pPr>
        <w:pStyle w:val="a6"/>
        <w:spacing w:line="360" w:lineRule="auto"/>
        <w:ind w:firstLine="567"/>
        <w:jc w:val="both"/>
        <w:rPr>
          <w:szCs w:val="28"/>
        </w:rPr>
      </w:pPr>
      <w:r w:rsidRPr="009A17E2">
        <w:rPr>
          <w:szCs w:val="28"/>
        </w:rPr>
        <w:t xml:space="preserve">- организация методических мероприятий, научно-практических </w:t>
      </w:r>
      <w:r w:rsidRPr="009A17E2">
        <w:rPr>
          <w:szCs w:val="28"/>
        </w:rPr>
        <w:lastRenderedPageBreak/>
        <w:t xml:space="preserve">семинаров в рамках </w:t>
      </w:r>
      <w:r w:rsidR="00DE00C5">
        <w:rPr>
          <w:szCs w:val="28"/>
        </w:rPr>
        <w:t>сетевого взаимодействия</w:t>
      </w:r>
      <w:r w:rsidRPr="009A17E2">
        <w:rPr>
          <w:szCs w:val="28"/>
        </w:rPr>
        <w:t xml:space="preserve"> по презентации перспектив и промежуточных результатов работы</w:t>
      </w:r>
      <w:r>
        <w:rPr>
          <w:szCs w:val="28"/>
        </w:rPr>
        <w:t>.</w:t>
      </w:r>
      <w:r w:rsidRPr="009A17E2">
        <w:rPr>
          <w:szCs w:val="28"/>
        </w:rPr>
        <w:t xml:space="preserve"> </w:t>
      </w:r>
    </w:p>
    <w:p w14:paraId="2A0FFCC2" w14:textId="77777777" w:rsidR="009A17E2" w:rsidRDefault="009A17E2" w:rsidP="00A4067D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Деятельность сетевого взаимодействия будет регулироваться нормативными правовыми актами. (Положение о сетевом взаимодействии, заключение договоров о сетевом взаимодействии.)</w:t>
      </w:r>
    </w:p>
    <w:p w14:paraId="42605C4B" w14:textId="77777777" w:rsidR="009A17E2" w:rsidRDefault="009A17E2" w:rsidP="00A4067D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План развития Модели авторской методической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977"/>
        <w:gridCol w:w="1977"/>
        <w:gridCol w:w="1867"/>
      </w:tblGrid>
      <w:tr w:rsidR="009A17E2" w:rsidRPr="006E5422" w14:paraId="3BB4D4BA" w14:textId="77777777" w:rsidTr="00040BEB">
        <w:tc>
          <w:tcPr>
            <w:tcW w:w="3681" w:type="dxa"/>
            <w:shd w:val="clear" w:color="auto" w:fill="auto"/>
          </w:tcPr>
          <w:p w14:paraId="05C17D78" w14:textId="77777777" w:rsidR="009A17E2" w:rsidRPr="00040BEB" w:rsidRDefault="007E5457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6AF71E5C" w14:textId="77777777" w:rsidR="009A17E2" w:rsidRPr="00040BEB" w:rsidRDefault="007E5457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2019-2020 гг.</w:t>
            </w:r>
          </w:p>
        </w:tc>
        <w:tc>
          <w:tcPr>
            <w:tcW w:w="2126" w:type="dxa"/>
            <w:shd w:val="clear" w:color="auto" w:fill="auto"/>
          </w:tcPr>
          <w:p w14:paraId="2554B159" w14:textId="77777777" w:rsidR="009A17E2" w:rsidRPr="00040BEB" w:rsidRDefault="007E5457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2020-2021 гг.</w:t>
            </w:r>
          </w:p>
        </w:tc>
        <w:tc>
          <w:tcPr>
            <w:tcW w:w="1978" w:type="dxa"/>
            <w:shd w:val="clear" w:color="auto" w:fill="auto"/>
          </w:tcPr>
          <w:p w14:paraId="3D247BF9" w14:textId="77777777" w:rsidR="009A17E2" w:rsidRPr="00040BEB" w:rsidRDefault="007E5457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2021-2022 гг.</w:t>
            </w:r>
          </w:p>
        </w:tc>
      </w:tr>
      <w:tr w:rsidR="009A17E2" w:rsidRPr="006E5422" w14:paraId="30A6FF13" w14:textId="77777777" w:rsidTr="00040BEB">
        <w:tc>
          <w:tcPr>
            <w:tcW w:w="3681" w:type="dxa"/>
            <w:shd w:val="clear" w:color="auto" w:fill="auto"/>
          </w:tcPr>
          <w:p w14:paraId="2351B22C" w14:textId="77777777" w:rsidR="009A17E2" w:rsidRPr="00040BEB" w:rsidRDefault="007E545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Количество организаций, с которыми заключен договор о сетевом взаимодействии</w:t>
            </w:r>
          </w:p>
        </w:tc>
        <w:tc>
          <w:tcPr>
            <w:tcW w:w="2126" w:type="dxa"/>
            <w:shd w:val="clear" w:color="auto" w:fill="auto"/>
          </w:tcPr>
          <w:p w14:paraId="102D0A38" w14:textId="77777777" w:rsidR="009A17E2" w:rsidRPr="00040BEB" w:rsidRDefault="00C46A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7</w:t>
            </w:r>
            <w:r w:rsidR="007E5457" w:rsidRPr="00040BEB">
              <w:rPr>
                <w:sz w:val="24"/>
                <w:szCs w:val="28"/>
              </w:rPr>
              <w:t xml:space="preserve"> организаций</w:t>
            </w:r>
          </w:p>
        </w:tc>
        <w:tc>
          <w:tcPr>
            <w:tcW w:w="2126" w:type="dxa"/>
            <w:shd w:val="clear" w:color="auto" w:fill="auto"/>
          </w:tcPr>
          <w:p w14:paraId="2AEDBDB8" w14:textId="77777777" w:rsidR="009A17E2" w:rsidRPr="00040BEB" w:rsidRDefault="00C46A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7</w:t>
            </w:r>
            <w:r w:rsidR="007E5457" w:rsidRPr="00040BEB">
              <w:rPr>
                <w:sz w:val="24"/>
                <w:szCs w:val="28"/>
              </w:rPr>
              <w:t xml:space="preserve"> организаций</w:t>
            </w:r>
          </w:p>
        </w:tc>
        <w:tc>
          <w:tcPr>
            <w:tcW w:w="1978" w:type="dxa"/>
            <w:shd w:val="clear" w:color="auto" w:fill="auto"/>
          </w:tcPr>
          <w:p w14:paraId="7D93F83C" w14:textId="77777777" w:rsidR="009A17E2" w:rsidRPr="00040BEB" w:rsidRDefault="00C46ADE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7</w:t>
            </w:r>
            <w:r w:rsidR="007E5457" w:rsidRPr="00040BEB">
              <w:rPr>
                <w:sz w:val="24"/>
                <w:szCs w:val="28"/>
              </w:rPr>
              <w:t xml:space="preserve"> организаций</w:t>
            </w:r>
          </w:p>
        </w:tc>
      </w:tr>
      <w:tr w:rsidR="009A17E2" w:rsidRPr="006E5422" w14:paraId="0C9B10F4" w14:textId="77777777" w:rsidTr="00040BEB">
        <w:tc>
          <w:tcPr>
            <w:tcW w:w="3681" w:type="dxa"/>
            <w:shd w:val="clear" w:color="auto" w:fill="auto"/>
          </w:tcPr>
          <w:p w14:paraId="11943753" w14:textId="77777777" w:rsidR="009A17E2" w:rsidRPr="00040BEB" w:rsidRDefault="007E545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Доля учителей, освоивших методику преподавания по межпредметным технологиям и реализующих ее в образовательном процессе, от общей численности учителей</w:t>
            </w:r>
          </w:p>
        </w:tc>
        <w:tc>
          <w:tcPr>
            <w:tcW w:w="2126" w:type="dxa"/>
            <w:shd w:val="clear" w:color="auto" w:fill="auto"/>
          </w:tcPr>
          <w:p w14:paraId="7E1B2033" w14:textId="77777777" w:rsidR="009A17E2" w:rsidRPr="00040BEB" w:rsidRDefault="007E545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41%</w:t>
            </w:r>
          </w:p>
        </w:tc>
        <w:tc>
          <w:tcPr>
            <w:tcW w:w="2126" w:type="dxa"/>
            <w:shd w:val="clear" w:color="auto" w:fill="auto"/>
          </w:tcPr>
          <w:p w14:paraId="71AF3571" w14:textId="77777777" w:rsidR="009A17E2" w:rsidRPr="00040BEB" w:rsidRDefault="007E545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55%</w:t>
            </w:r>
          </w:p>
        </w:tc>
        <w:tc>
          <w:tcPr>
            <w:tcW w:w="1978" w:type="dxa"/>
            <w:shd w:val="clear" w:color="auto" w:fill="auto"/>
          </w:tcPr>
          <w:p w14:paraId="69A22610" w14:textId="77777777" w:rsidR="009A17E2" w:rsidRPr="00040BEB" w:rsidRDefault="007E5457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63%</w:t>
            </w:r>
          </w:p>
        </w:tc>
      </w:tr>
      <w:tr w:rsidR="009A17E2" w:rsidRPr="006E5422" w14:paraId="0703BC7F" w14:textId="77777777" w:rsidTr="00040BEB">
        <w:tc>
          <w:tcPr>
            <w:tcW w:w="3681" w:type="dxa"/>
            <w:shd w:val="clear" w:color="auto" w:fill="auto"/>
          </w:tcPr>
          <w:p w14:paraId="33E60BA7" w14:textId="383C06EF" w:rsidR="009A17E2" w:rsidRPr="00040BEB" w:rsidRDefault="00DE00C5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Количество методических мероприятий, научно-практических семинаров в рамках сетевого взаимодействия по презентации перспектив и промежуточных результатов работы</w:t>
            </w:r>
          </w:p>
        </w:tc>
        <w:tc>
          <w:tcPr>
            <w:tcW w:w="2126" w:type="dxa"/>
            <w:shd w:val="clear" w:color="auto" w:fill="auto"/>
          </w:tcPr>
          <w:p w14:paraId="1B59C330" w14:textId="77777777" w:rsidR="009A17E2" w:rsidRPr="00040BEB" w:rsidRDefault="00DE00C5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3 мероприятия</w:t>
            </w:r>
          </w:p>
        </w:tc>
        <w:tc>
          <w:tcPr>
            <w:tcW w:w="2126" w:type="dxa"/>
            <w:shd w:val="clear" w:color="auto" w:fill="auto"/>
          </w:tcPr>
          <w:p w14:paraId="5DA1C0C8" w14:textId="77777777" w:rsidR="009A17E2" w:rsidRPr="00040BEB" w:rsidRDefault="00DE00C5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3 мероприятия</w:t>
            </w:r>
          </w:p>
        </w:tc>
        <w:tc>
          <w:tcPr>
            <w:tcW w:w="1978" w:type="dxa"/>
            <w:shd w:val="clear" w:color="auto" w:fill="auto"/>
          </w:tcPr>
          <w:p w14:paraId="216DA947" w14:textId="77777777" w:rsidR="009A17E2" w:rsidRPr="00040BEB" w:rsidRDefault="00DE00C5" w:rsidP="006E5422">
            <w:pPr>
              <w:pStyle w:val="a6"/>
              <w:autoSpaceDN w:val="0"/>
              <w:jc w:val="both"/>
              <w:rPr>
                <w:sz w:val="24"/>
                <w:szCs w:val="28"/>
              </w:rPr>
            </w:pPr>
            <w:r w:rsidRPr="00040BEB">
              <w:rPr>
                <w:sz w:val="24"/>
                <w:szCs w:val="28"/>
              </w:rPr>
              <w:t>3 мероприятия</w:t>
            </w:r>
          </w:p>
        </w:tc>
      </w:tr>
    </w:tbl>
    <w:p w14:paraId="5719C18E" w14:textId="77777777" w:rsidR="00944DA3" w:rsidRDefault="00944DA3" w:rsidP="00040BEB">
      <w:pPr>
        <w:pStyle w:val="a6"/>
        <w:spacing w:line="360" w:lineRule="auto"/>
        <w:rPr>
          <w:szCs w:val="28"/>
        </w:rPr>
      </w:pPr>
    </w:p>
    <w:p w14:paraId="12234C24" w14:textId="77777777" w:rsidR="00944DA3" w:rsidRDefault="00AB6F19" w:rsidP="00276B0E">
      <w:pPr>
        <w:pStyle w:val="a6"/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1.5. Ожидаемые результаты</w:t>
      </w: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679"/>
      </w:tblGrid>
      <w:tr w:rsidR="00944DA3" w14:paraId="1652153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B59A" w14:textId="77777777" w:rsidR="00944DA3" w:rsidRPr="00D44167" w:rsidRDefault="00AB6F19" w:rsidP="00276B0E">
            <w:pPr>
              <w:pStyle w:val="a6"/>
              <w:autoSpaceDN w:val="0"/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D44167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BB73" w14:textId="77777777" w:rsidR="00944DA3" w:rsidRPr="00D44167" w:rsidRDefault="00AB6F19" w:rsidP="00276B0E">
            <w:pPr>
              <w:pStyle w:val="a6"/>
              <w:autoSpaceDN w:val="0"/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D44167">
              <w:rPr>
                <w:b/>
                <w:sz w:val="24"/>
                <w:szCs w:val="28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0D6" w14:textId="77777777" w:rsidR="00944DA3" w:rsidRPr="00D44167" w:rsidRDefault="00AB6F19" w:rsidP="00276B0E">
            <w:pPr>
              <w:pStyle w:val="a6"/>
              <w:autoSpaceDN w:val="0"/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D44167">
              <w:rPr>
                <w:b/>
                <w:sz w:val="24"/>
                <w:szCs w:val="28"/>
              </w:rPr>
              <w:t>Предложения Участника Конкурсного отбора</w:t>
            </w:r>
          </w:p>
        </w:tc>
      </w:tr>
      <w:tr w:rsidR="00944DA3" w14:paraId="407B012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9FCB" w14:textId="77777777" w:rsidR="00944DA3" w:rsidRPr="00D44167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0D28" w14:textId="77777777" w:rsidR="00944DA3" w:rsidRPr="00D44167" w:rsidRDefault="00AB6F19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8C47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Формирование комплекта продуктов инновационной деятельности в рамках выбранного проекта, в том числе: </w:t>
            </w:r>
          </w:p>
          <w:p w14:paraId="0C986E4B" w14:textId="0D89D14D" w:rsidR="00276B0E" w:rsidRPr="00D44167" w:rsidRDefault="006B76E0" w:rsidP="00276B0E">
            <w:pPr>
              <w:pStyle w:val="a6"/>
              <w:numPr>
                <w:ilvl w:val="3"/>
                <w:numId w:val="1"/>
              </w:numPr>
              <w:autoSpaceDN w:val="0"/>
              <w:spacing w:line="360" w:lineRule="auto"/>
              <w:ind w:left="38" w:firstLine="284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>Сборник исследовательских работ обучающихся по естественнонаучным предметам</w:t>
            </w:r>
          </w:p>
          <w:p w14:paraId="268D65D9" w14:textId="08E9D47F" w:rsidR="00276B0E" w:rsidRPr="00D44167" w:rsidRDefault="006B76E0" w:rsidP="00276B0E">
            <w:pPr>
              <w:pStyle w:val="a6"/>
              <w:numPr>
                <w:ilvl w:val="3"/>
                <w:numId w:val="1"/>
              </w:numPr>
              <w:autoSpaceDN w:val="0"/>
              <w:spacing w:line="360" w:lineRule="auto"/>
              <w:ind w:left="38" w:firstLine="284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 xml:space="preserve">Программа мониторинга исследовательских компетенций </w:t>
            </w:r>
            <w:r w:rsidRPr="00D44167">
              <w:rPr>
                <w:bCs/>
                <w:sz w:val="24"/>
                <w:szCs w:val="20"/>
              </w:rPr>
              <w:lastRenderedPageBreak/>
              <w:t>обучающихся</w:t>
            </w:r>
          </w:p>
          <w:p w14:paraId="42C5FCAB" w14:textId="36103350" w:rsidR="00944DA3" w:rsidRPr="00D44167" w:rsidRDefault="00685F8E" w:rsidP="00276B0E">
            <w:pPr>
              <w:pStyle w:val="a6"/>
              <w:numPr>
                <w:ilvl w:val="3"/>
                <w:numId w:val="1"/>
              </w:numPr>
              <w:autoSpaceDN w:val="0"/>
              <w:spacing w:line="360" w:lineRule="auto"/>
              <w:ind w:left="38" w:firstLine="284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>Программа элективного курса «Шаг в науку»</w:t>
            </w:r>
          </w:p>
        </w:tc>
      </w:tr>
      <w:tr w:rsidR="00944DA3" w14:paraId="514467BC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8851" w14:textId="77777777" w:rsidR="00944DA3" w:rsidRPr="00D44167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6004" w14:textId="77777777" w:rsidR="00944DA3" w:rsidRPr="00D44167" w:rsidRDefault="00AB6F19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Создание видеоролика 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Pr="00D44167">
              <w:rPr>
                <w:bCs/>
                <w:sz w:val="24"/>
                <w:szCs w:val="20"/>
              </w:rPr>
              <w:t>оффлайн</w:t>
            </w:r>
            <w:proofErr w:type="spellEnd"/>
            <w:r w:rsidRPr="00D44167">
              <w:rPr>
                <w:bCs/>
                <w:sz w:val="24"/>
                <w:szCs w:val="20"/>
              </w:rPr>
              <w:t>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образовательной организацией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7C6D" w14:textId="77777777" w:rsidR="0093767C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Создание видеоролика (не менее 1,5 минут и не более 5 минут) о создании, развитии, внедрении и тиражировании </w:t>
            </w:r>
          </w:p>
          <w:p w14:paraId="65B44EEB" w14:textId="77777777" w:rsidR="00944DA3" w:rsidRPr="00D44167" w:rsidRDefault="0093767C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8F4C67">
              <w:rPr>
                <w:bCs/>
                <w:sz w:val="24"/>
                <w:szCs w:val="20"/>
              </w:rPr>
              <w:t>Видеоролик «Шаг в науку»</w:t>
            </w:r>
            <w:r w:rsidR="00011CCB" w:rsidRPr="008F4C67">
              <w:rPr>
                <w:bCs/>
                <w:sz w:val="24"/>
                <w:szCs w:val="20"/>
              </w:rPr>
              <w:t>, продолжительность три минуты</w:t>
            </w:r>
            <w:r w:rsidR="00E73A7B" w:rsidRPr="00D44167">
              <w:rPr>
                <w:bCs/>
                <w:sz w:val="24"/>
                <w:szCs w:val="20"/>
              </w:rPr>
              <w:t xml:space="preserve">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</w:t>
            </w:r>
            <w:proofErr w:type="spellStart"/>
            <w:r w:rsidR="00E73A7B" w:rsidRPr="00D44167">
              <w:rPr>
                <w:bCs/>
                <w:sz w:val="24"/>
                <w:szCs w:val="20"/>
              </w:rPr>
              <w:t>оффлайн</w:t>
            </w:r>
            <w:proofErr w:type="spellEnd"/>
            <w:r w:rsidR="00E73A7B" w:rsidRPr="00D44167">
              <w:rPr>
                <w:bCs/>
                <w:sz w:val="24"/>
                <w:szCs w:val="20"/>
              </w:rPr>
              <w:t>,  разрешением – 1920*1080 (16:9), частотой кадров в секунду – 25 кадров/сек, скоростью потока – не менее 13,0 Мбит/сек, кодировкой – AVC, форматом файла – mpg4).</w:t>
            </w:r>
          </w:p>
        </w:tc>
      </w:tr>
      <w:tr w:rsidR="00944DA3" w14:paraId="577585F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7362" w14:textId="77777777" w:rsidR="00944DA3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5982" w14:textId="77777777" w:rsidR="00944DA3" w:rsidRPr="00D44167" w:rsidRDefault="00AB6F19" w:rsidP="00E10C1F">
            <w:pPr>
              <w:spacing w:line="360" w:lineRule="auto"/>
              <w:rPr>
                <w:bCs/>
              </w:rPr>
            </w:pPr>
            <w:r w:rsidRPr="00D44167">
              <w:rPr>
                <w:bCs/>
              </w:rPr>
              <w:t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 инновационной деятельности организации в рамках проекта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A114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Проведение вебинаров для целевых групп </w:t>
            </w:r>
            <w:r w:rsidR="0093767C" w:rsidRPr="00D44167">
              <w:rPr>
                <w:bCs/>
                <w:sz w:val="24"/>
                <w:szCs w:val="20"/>
              </w:rPr>
              <w:t>(</w:t>
            </w:r>
            <w:r w:rsidR="005D13AF" w:rsidRPr="00D44167">
              <w:rPr>
                <w:bCs/>
                <w:sz w:val="24"/>
                <w:szCs w:val="20"/>
              </w:rPr>
              <w:t>руководящих и педагогических работников образовательных организаций</w:t>
            </w:r>
            <w:r w:rsidR="006B76E0" w:rsidRPr="00D44167">
              <w:rPr>
                <w:bCs/>
                <w:sz w:val="24"/>
                <w:szCs w:val="20"/>
              </w:rPr>
              <w:t>, обучающихся, родителей</w:t>
            </w:r>
            <w:r w:rsidRPr="00D44167">
              <w:rPr>
                <w:bCs/>
                <w:sz w:val="24"/>
                <w:szCs w:val="20"/>
              </w:rPr>
              <w:t>) из разных субъектов РФ</w:t>
            </w:r>
          </w:p>
          <w:p w14:paraId="3ED92F5E" w14:textId="77777777" w:rsidR="006B76E0" w:rsidRPr="00D44167" w:rsidRDefault="0093767C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>Д</w:t>
            </w:r>
            <w:r w:rsidR="006B76E0" w:rsidRPr="00D44167">
              <w:rPr>
                <w:bCs/>
                <w:sz w:val="24"/>
                <w:szCs w:val="20"/>
              </w:rPr>
              <w:t>ва вебинара:</w:t>
            </w:r>
          </w:p>
          <w:p w14:paraId="2CFAFE58" w14:textId="77777777" w:rsidR="0093767C" w:rsidRPr="00D44167" w:rsidRDefault="006B76E0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«Организация исследовательской деятельности обучающихся в урочной и внеурочной деятельности», </w:t>
            </w:r>
          </w:p>
          <w:p w14:paraId="33FC3D9A" w14:textId="77777777" w:rsidR="0093767C" w:rsidRPr="00D44167" w:rsidRDefault="006B76E0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lastRenderedPageBreak/>
              <w:t>«Создание современной образовательной среды в условиях сельской школы»</w:t>
            </w:r>
            <w:r w:rsidR="00E73A7B" w:rsidRPr="00D44167">
              <w:rPr>
                <w:bCs/>
                <w:sz w:val="24"/>
                <w:szCs w:val="20"/>
              </w:rPr>
              <w:t>)</w:t>
            </w:r>
          </w:p>
          <w:p w14:paraId="6ED4094B" w14:textId="77777777" w:rsidR="00944DA3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 xml:space="preserve"> (минимальное количество участников каждого вебинара – 30 человек, продолжительность – не менее 40 минут)</w:t>
            </w:r>
          </w:p>
        </w:tc>
      </w:tr>
      <w:tr w:rsidR="00944DA3" w14:paraId="5CC03E5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6185" w14:textId="77777777" w:rsidR="00944DA3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10C6" w14:textId="77777777" w:rsidR="00944DA3" w:rsidRPr="00D44167" w:rsidRDefault="00AB6F19" w:rsidP="00E10C1F">
            <w:pPr>
              <w:spacing w:line="360" w:lineRule="auto"/>
              <w:rPr>
                <w:bCs/>
              </w:rPr>
            </w:pPr>
            <w:r w:rsidRPr="00D44167">
              <w:rPr>
                <w:bCs/>
              </w:rPr>
              <w:t>Отчет о реализации плана-</w:t>
            </w:r>
            <w:r w:rsidR="00E73A7B" w:rsidRPr="00D44167">
              <w:rPr>
                <w:bCs/>
              </w:rPr>
              <w:t>графика с</w:t>
            </w:r>
            <w:r w:rsidRPr="00D44167">
              <w:rPr>
                <w:bCs/>
              </w:rPr>
              <w:t xml:space="preserve"> указанием достигнутых результатов/ результатов выполнения работ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2D29" w14:textId="77777777" w:rsidR="00944DA3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>Отчет о реализации плана-графика с указанием достигнутых результатов/ результатов выполнения работ</w:t>
            </w:r>
          </w:p>
        </w:tc>
      </w:tr>
      <w:tr w:rsidR="00944DA3" w14:paraId="0FB7C06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24CF" w14:textId="77777777" w:rsidR="00944DA3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028C" w14:textId="77777777" w:rsidR="00944DA3" w:rsidRPr="00D44167" w:rsidRDefault="00AB6F19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(федеральной,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</w:t>
            </w:r>
            <w:proofErr w:type="spellStart"/>
            <w:r w:rsidRPr="00D44167">
              <w:rPr>
                <w:bCs/>
                <w:sz w:val="24"/>
                <w:szCs w:val="20"/>
              </w:rPr>
              <w:t>грантополучателем</w:t>
            </w:r>
            <w:proofErr w:type="spellEnd"/>
            <w:r w:rsidRPr="00D44167">
              <w:rPr>
                <w:bCs/>
                <w:sz w:val="24"/>
                <w:szCs w:val="20"/>
              </w:rPr>
              <w:t>; не менее 20 организаций-участников созданной сети на момент сдачи отчета о выполнении проекта), с приложением отчета о выполнении плана развития методической сети и дальнейшего плана ее развития на 3 года)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9D89" w14:textId="066D82D2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Создание открытой авторской методической образовательной сети </w:t>
            </w:r>
            <w:r w:rsidRPr="008F4C67">
              <w:rPr>
                <w:bCs/>
                <w:sz w:val="24"/>
                <w:szCs w:val="20"/>
              </w:rPr>
              <w:t>(</w:t>
            </w:r>
            <w:r w:rsidR="0093767C" w:rsidRPr="008F4C67">
              <w:rPr>
                <w:bCs/>
                <w:sz w:val="24"/>
                <w:szCs w:val="20"/>
              </w:rPr>
              <w:t>Региональная методическая образовательная сеть «</w:t>
            </w:r>
            <w:r w:rsidR="00C46ADE" w:rsidRPr="008F4C67">
              <w:rPr>
                <w:bCs/>
                <w:sz w:val="24"/>
                <w:szCs w:val="20"/>
              </w:rPr>
              <w:t>Школа – социокультурный центр</w:t>
            </w:r>
            <w:r w:rsidR="00D02873" w:rsidRPr="008F4C67">
              <w:rPr>
                <w:bCs/>
                <w:sz w:val="24"/>
                <w:szCs w:val="20"/>
              </w:rPr>
              <w:t>»</w:t>
            </w:r>
            <w:r w:rsidRPr="008F4C67">
              <w:rPr>
                <w:bCs/>
                <w:sz w:val="24"/>
                <w:szCs w:val="20"/>
              </w:rPr>
              <w:t>)</w:t>
            </w:r>
            <w:r w:rsidRPr="00D44167">
              <w:rPr>
                <w:bCs/>
                <w:sz w:val="24"/>
                <w:szCs w:val="20"/>
              </w:rPr>
              <w:t xml:space="preserve"> инновационной тематической направленности для отработки  и тиражирования продуктов инновационной деятельности </w:t>
            </w:r>
            <w:r w:rsidRPr="008F4C67">
              <w:rPr>
                <w:bCs/>
                <w:sz w:val="24"/>
                <w:szCs w:val="20"/>
              </w:rPr>
              <w:t>(</w:t>
            </w:r>
            <w:r w:rsidR="00D02873" w:rsidRPr="008F4C67">
              <w:rPr>
                <w:bCs/>
                <w:sz w:val="24"/>
                <w:szCs w:val="20"/>
              </w:rPr>
              <w:t>Одна</w:t>
            </w:r>
            <w:r w:rsidRPr="008F4C67">
              <w:rPr>
                <w:bCs/>
                <w:sz w:val="24"/>
                <w:szCs w:val="20"/>
              </w:rPr>
              <w:t xml:space="preserve"> сет</w:t>
            </w:r>
            <w:r w:rsidR="00D02873" w:rsidRPr="008F4C67">
              <w:rPr>
                <w:bCs/>
                <w:sz w:val="24"/>
                <w:szCs w:val="20"/>
              </w:rPr>
              <w:t>ь</w:t>
            </w:r>
            <w:r w:rsidRPr="008F4C67">
              <w:rPr>
                <w:bCs/>
                <w:sz w:val="24"/>
                <w:szCs w:val="20"/>
              </w:rPr>
              <w:t xml:space="preserve">; </w:t>
            </w:r>
            <w:r w:rsidR="00D02873" w:rsidRPr="008F4C67">
              <w:rPr>
                <w:bCs/>
                <w:sz w:val="24"/>
                <w:szCs w:val="20"/>
              </w:rPr>
              <w:t>20</w:t>
            </w:r>
            <w:r w:rsidRPr="008F4C67">
              <w:rPr>
                <w:bCs/>
                <w:sz w:val="24"/>
                <w:szCs w:val="20"/>
              </w:rPr>
              <w:t xml:space="preserve"> организаций-участников </w:t>
            </w:r>
            <w:r w:rsidR="00D02873" w:rsidRPr="008F4C67">
              <w:rPr>
                <w:bCs/>
                <w:sz w:val="24"/>
                <w:szCs w:val="20"/>
              </w:rPr>
              <w:t>сети</w:t>
            </w:r>
            <w:r w:rsidRPr="008F4C67">
              <w:rPr>
                <w:bCs/>
                <w:sz w:val="24"/>
                <w:szCs w:val="20"/>
              </w:rPr>
              <w:t>),</w:t>
            </w:r>
            <w:r w:rsidRPr="00D44167">
              <w:rPr>
                <w:bCs/>
                <w:sz w:val="24"/>
                <w:szCs w:val="20"/>
              </w:rPr>
              <w:t xml:space="preserve"> участие в открытой образовательной сети (федеральной и региональной)   инновационной тематической направленности для отработки продуктов инновационной деятельности, в том числе: </w:t>
            </w:r>
          </w:p>
          <w:p w14:paraId="6B2B6117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- регистрация на сайте </w:t>
            </w:r>
            <w:proofErr w:type="spellStart"/>
            <w:proofErr w:type="gramStart"/>
            <w:r w:rsidRPr="00D44167">
              <w:rPr>
                <w:bCs/>
                <w:sz w:val="24"/>
                <w:szCs w:val="20"/>
              </w:rPr>
              <w:t>конкурсшкол.рф</w:t>
            </w:r>
            <w:proofErr w:type="spellEnd"/>
            <w:proofErr w:type="gramEnd"/>
            <w:r w:rsidRPr="00D44167">
              <w:rPr>
                <w:bCs/>
                <w:sz w:val="24"/>
                <w:szCs w:val="20"/>
              </w:rPr>
              <w:t xml:space="preserve"> в рамках национальной методической сети,</w:t>
            </w:r>
          </w:p>
          <w:p w14:paraId="7A38A4C4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>- краткое описание на сайте своего проекта,</w:t>
            </w:r>
          </w:p>
          <w:p w14:paraId="6A15E551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 xml:space="preserve">- публикации на сайте продуктов </w:t>
            </w:r>
            <w:r w:rsidRPr="00D44167">
              <w:rPr>
                <w:bCs/>
                <w:sz w:val="24"/>
                <w:szCs w:val="20"/>
              </w:rPr>
              <w:lastRenderedPageBreak/>
              <w:t xml:space="preserve">инновационной деятельности, </w:t>
            </w:r>
          </w:p>
          <w:p w14:paraId="650B46D7" w14:textId="77777777" w:rsidR="00E73A7B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bCs/>
                <w:sz w:val="24"/>
                <w:szCs w:val="20"/>
              </w:rPr>
            </w:pPr>
            <w:r w:rsidRPr="00D44167">
              <w:rPr>
                <w:bCs/>
                <w:sz w:val="24"/>
                <w:szCs w:val="20"/>
              </w:rPr>
              <w:t>- приглашение на свои мероприятия и проведение сетевых событий на сайте.</w:t>
            </w:r>
          </w:p>
          <w:p w14:paraId="7CA98DF4" w14:textId="77777777" w:rsidR="00944DA3" w:rsidRPr="00D44167" w:rsidRDefault="00E73A7B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>Отчет о выполнении плана развития методической сети в текущем году и описание дальнейшего плана ее развития на 3 года.</w:t>
            </w:r>
          </w:p>
        </w:tc>
      </w:tr>
      <w:tr w:rsidR="00944DA3" w14:paraId="4FD85B2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0583" w14:textId="77777777" w:rsidR="00944DA3" w:rsidRDefault="00944DA3" w:rsidP="006E5422">
            <w:pPr>
              <w:pStyle w:val="a6"/>
              <w:numPr>
                <w:ilvl w:val="0"/>
                <w:numId w:val="1"/>
              </w:numPr>
              <w:autoSpaceDN w:val="0"/>
              <w:spacing w:line="36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411D" w14:textId="77777777" w:rsidR="00944DA3" w:rsidRPr="00D44167" w:rsidRDefault="00AB6F19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0"/>
              </w:rPr>
            </w:pPr>
            <w:r w:rsidRPr="00D44167">
              <w:rPr>
                <w:sz w:val="24"/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и </w:t>
            </w:r>
            <w:r w:rsidRPr="00D44167">
              <w:rPr>
                <w:bCs/>
                <w:sz w:val="24"/>
                <w:szCs w:val="20"/>
              </w:rPr>
              <w:t>Отчет о достижении значения целевого показателя (индикатора)</w:t>
            </w:r>
            <w:r w:rsidRPr="00D44167">
              <w:rPr>
                <w:sz w:val="24"/>
                <w:szCs w:val="28"/>
              </w:rPr>
              <w:t xml:space="preserve"> (не менее 41%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DD2A" w14:textId="051C679F" w:rsidR="005D13AF" w:rsidRPr="00D44167" w:rsidRDefault="005D13AF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D44167">
              <w:rPr>
                <w:sz w:val="24"/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  <w:r w:rsidR="004B4965">
              <w:rPr>
                <w:sz w:val="24"/>
                <w:szCs w:val="28"/>
              </w:rPr>
              <w:t>(КГАО ДПО «Камчатский ИРО» «</w:t>
            </w:r>
            <w:proofErr w:type="spellStart"/>
            <w:r w:rsidR="004B4965">
              <w:rPr>
                <w:sz w:val="24"/>
                <w:szCs w:val="28"/>
              </w:rPr>
              <w:t>Межпредметные</w:t>
            </w:r>
            <w:proofErr w:type="spellEnd"/>
            <w:r w:rsidR="004B4965">
              <w:rPr>
                <w:sz w:val="24"/>
                <w:szCs w:val="28"/>
              </w:rPr>
              <w:t xml:space="preserve"> технологии в современном преподавании», 24 часа, очно-заочные.)</w:t>
            </w:r>
          </w:p>
          <w:p w14:paraId="0EB84FC1" w14:textId="77777777" w:rsidR="00944DA3" w:rsidRPr="00D44167" w:rsidRDefault="005D13AF" w:rsidP="006E5422">
            <w:pPr>
              <w:pStyle w:val="a6"/>
              <w:autoSpaceDN w:val="0"/>
              <w:spacing w:line="360" w:lineRule="auto"/>
              <w:jc w:val="both"/>
              <w:rPr>
                <w:sz w:val="24"/>
                <w:szCs w:val="28"/>
              </w:rPr>
            </w:pPr>
            <w:r w:rsidRPr="00D44167">
              <w:rPr>
                <w:bCs/>
                <w:sz w:val="24"/>
                <w:szCs w:val="20"/>
              </w:rPr>
              <w:t>Отчет о достижении значения целевого показателя (индикатора)</w:t>
            </w:r>
            <w:r w:rsidRPr="00D44167">
              <w:rPr>
                <w:sz w:val="24"/>
                <w:szCs w:val="28"/>
              </w:rPr>
              <w:t xml:space="preserve"> </w:t>
            </w:r>
            <w:r w:rsidRPr="008F4C67">
              <w:rPr>
                <w:sz w:val="24"/>
                <w:szCs w:val="28"/>
              </w:rPr>
              <w:t>(65%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</w:tr>
    </w:tbl>
    <w:p w14:paraId="3A2CEDC9" w14:textId="77777777" w:rsidR="00944DA3" w:rsidRDefault="00944DA3" w:rsidP="00FE2C26">
      <w:pPr>
        <w:pStyle w:val="a6"/>
        <w:rPr>
          <w:szCs w:val="28"/>
        </w:rPr>
      </w:pPr>
    </w:p>
    <w:p w14:paraId="68AB07F7" w14:textId="77777777" w:rsidR="00944DA3" w:rsidRDefault="00AB6F19">
      <w:pPr>
        <w:pStyle w:val="a8"/>
        <w:spacing w:line="360" w:lineRule="auto"/>
        <w:ind w:left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1.6. План-график  </w:t>
      </w:r>
    </w:p>
    <w:p w14:paraId="045D87AB" w14:textId="77777777" w:rsidR="00944DA3" w:rsidRDefault="00AB6F19">
      <w:pPr>
        <w:pStyle w:val="a8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План-</w:t>
      </w:r>
      <w:r w:rsidR="00A362C2">
        <w:rPr>
          <w:b w:val="0"/>
          <w:bCs w:val="0"/>
          <w:sz w:val="28"/>
          <w:szCs w:val="28"/>
        </w:rPr>
        <w:t>график выполнения</w:t>
      </w:r>
      <w:r>
        <w:rPr>
          <w:b w:val="0"/>
          <w:bCs w:val="0"/>
          <w:sz w:val="28"/>
          <w:szCs w:val="28"/>
        </w:rPr>
        <w:t xml:space="preserve"> (содержания) работ по проекту </w:t>
      </w:r>
    </w:p>
    <w:tbl>
      <w:tblPr>
        <w:tblW w:w="5000" w:type="pct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4873"/>
        <w:gridCol w:w="2626"/>
      </w:tblGrid>
      <w:tr w:rsidR="00944DA3" w14:paraId="0FA68E08" w14:textId="77777777" w:rsidTr="006F669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650B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выполнения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1A21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5A9A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(период) выполнения отдельного действия</w:t>
            </w:r>
          </w:p>
        </w:tc>
      </w:tr>
      <w:tr w:rsidR="00944DA3" w14:paraId="045F3E59" w14:textId="77777777" w:rsidTr="006F669E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7258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5E9B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2278" w14:textId="77777777" w:rsidR="00944DA3" w:rsidRDefault="00AB6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2873" w14:paraId="32871BC0" w14:textId="77777777" w:rsidTr="002951C9"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8D42" w14:textId="77777777" w:rsidR="00D02873" w:rsidRDefault="00D02873" w:rsidP="00681164">
            <w:pPr>
              <w:snapToGrid w:val="0"/>
              <w:jc w:val="center"/>
              <w:rPr>
                <w:b/>
              </w:rPr>
            </w:pPr>
            <w:r w:rsidRPr="006F669E">
              <w:lastRenderedPageBreak/>
              <w:t>2019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0E44" w14:textId="77777777" w:rsidR="00D02873" w:rsidRDefault="00D02873" w:rsidP="00D02873">
            <w:pPr>
              <w:snapToGrid w:val="0"/>
              <w:rPr>
                <w:b/>
              </w:rPr>
            </w:pPr>
            <w:r w:rsidRPr="00D02873">
              <w:t>Разработка концепции инициативного инновационного проекта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391F" w14:textId="77777777" w:rsidR="00D02873" w:rsidRPr="00D02873" w:rsidRDefault="00D02873" w:rsidP="00D02873">
            <w:pPr>
              <w:snapToGrid w:val="0"/>
            </w:pPr>
            <w:r w:rsidRPr="00D02873">
              <w:t>Май 2019-июнь 2019</w:t>
            </w:r>
          </w:p>
        </w:tc>
      </w:tr>
      <w:tr w:rsidR="00721E5C" w14:paraId="5CBAE300" w14:textId="77777777" w:rsidTr="002951C9"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6527" w14:textId="77777777" w:rsidR="00721E5C" w:rsidRPr="006F669E" w:rsidRDefault="00721E5C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38D3" w14:textId="77777777" w:rsidR="00721E5C" w:rsidRPr="00D02873" w:rsidRDefault="00721E5C" w:rsidP="00D02873">
            <w:pPr>
              <w:snapToGrid w:val="0"/>
            </w:pPr>
            <w:r>
              <w:t>Внесение корректировки в программу развития образовательной организации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BE35" w14:textId="77777777" w:rsidR="00721E5C" w:rsidRPr="00D02873" w:rsidRDefault="00721E5C" w:rsidP="00D02873">
            <w:pPr>
              <w:snapToGrid w:val="0"/>
            </w:pPr>
            <w:r w:rsidRPr="00D02873">
              <w:t>Май 2019-июнь 2019</w:t>
            </w:r>
          </w:p>
        </w:tc>
      </w:tr>
      <w:tr w:rsidR="00D02873" w14:paraId="24BB5CF7" w14:textId="77777777" w:rsidTr="002951C9">
        <w:trPr>
          <w:cantSplit/>
          <w:trHeight w:val="135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58A3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0C53" w14:textId="2DBFFC0E" w:rsidR="00D02873" w:rsidRPr="006F669E" w:rsidRDefault="00D02873" w:rsidP="00681164">
            <w:pPr>
              <w:snapToGrid w:val="0"/>
            </w:pPr>
            <w:r w:rsidRPr="006F669E">
              <w:t>Информирование о ходе реализации проекта на сайте школы, социальные сети.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C551" w14:textId="77777777" w:rsidR="00D02873" w:rsidRPr="006F669E" w:rsidRDefault="00D02873" w:rsidP="00681164">
            <w:pPr>
              <w:snapToGrid w:val="0"/>
            </w:pPr>
            <w:r w:rsidRPr="006F669E">
              <w:t>Ежемесячно</w:t>
            </w:r>
          </w:p>
        </w:tc>
      </w:tr>
      <w:tr w:rsidR="00D02873" w14:paraId="74012D90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2D79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53B6" w14:textId="77777777" w:rsidR="00D02873" w:rsidRPr="006F669E" w:rsidRDefault="00D02873" w:rsidP="00681164">
            <w:pPr>
              <w:snapToGrid w:val="0"/>
            </w:pPr>
            <w:r>
              <w:t>Положение об инновационной деятельности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39B2" w14:textId="77777777" w:rsidR="00D02873" w:rsidRPr="006F669E" w:rsidRDefault="00D02873" w:rsidP="00681164">
            <w:pPr>
              <w:snapToGrid w:val="0"/>
            </w:pPr>
            <w:r>
              <w:rPr>
                <w:szCs w:val="28"/>
              </w:rPr>
              <w:t>Август</w:t>
            </w:r>
            <w:r w:rsidR="00721E5C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– сентябрь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4C0D2F40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ED96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927F" w14:textId="77777777" w:rsidR="00D02873" w:rsidRPr="006F669E" w:rsidRDefault="00D02873" w:rsidP="00681164">
            <w:pPr>
              <w:snapToGrid w:val="0"/>
            </w:pPr>
            <w:r>
              <w:rPr>
                <w:szCs w:val="28"/>
              </w:rPr>
              <w:t>Положение о сетевом взаимодействии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E77B" w14:textId="77777777" w:rsidR="00D02873" w:rsidRPr="006F669E" w:rsidRDefault="00721E5C" w:rsidP="00681164">
            <w:pPr>
              <w:snapToGrid w:val="0"/>
            </w:pPr>
            <w:r>
              <w:rPr>
                <w:szCs w:val="28"/>
              </w:rPr>
              <w:t>Август 2019 – сентябрь 2019</w:t>
            </w:r>
          </w:p>
        </w:tc>
      </w:tr>
      <w:tr w:rsidR="00D02873" w14:paraId="50C65510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94B9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5B5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Положение о научно-исследовательской деятельности обучающихся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11A9" w14:textId="77777777" w:rsidR="00D02873" w:rsidRDefault="00721E5C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Август 2019 – сентябрь 2019</w:t>
            </w:r>
          </w:p>
        </w:tc>
      </w:tr>
      <w:tr w:rsidR="00D02873" w14:paraId="1CB8114D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2A64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2786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Приказ об оснащении кабинета химии и биологии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40C8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2F5F0B7B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65E0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3757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Положение о системе оценки образовательных достижений обучающихся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CCD6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16C51167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2A13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042E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Положение об индивидуальной траектории обучающихся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1420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50463186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66F9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2E08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Положение о мониторинге эффективности работы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BEFF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  <w:r w:rsidR="00721E5C">
              <w:rPr>
                <w:szCs w:val="28"/>
              </w:rPr>
              <w:t>2019</w:t>
            </w:r>
          </w:p>
        </w:tc>
      </w:tr>
      <w:tr w:rsidR="00D02873" w14:paraId="31A77282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C94F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973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Приказ об утверждении сроков проведения мониторинга развития исследовательских компетенций обучающихся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152F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7E85A3E8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B52C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51EB" w14:textId="6A48B1B3" w:rsidR="00D02873" w:rsidRDefault="00D02873" w:rsidP="00681164">
            <w:pPr>
              <w:snapToGrid w:val="0"/>
              <w:rPr>
                <w:szCs w:val="28"/>
              </w:rPr>
            </w:pPr>
            <w:r w:rsidRPr="000D0559">
              <w:rPr>
                <w:szCs w:val="28"/>
              </w:rPr>
              <w:t xml:space="preserve">Повышение квалификации педагогов по </w:t>
            </w:r>
            <w:proofErr w:type="spellStart"/>
            <w:r w:rsidRPr="000D0559">
              <w:rPr>
                <w:szCs w:val="28"/>
              </w:rPr>
              <w:t>межпредметным</w:t>
            </w:r>
            <w:proofErr w:type="spellEnd"/>
            <w:r w:rsidRPr="000D0559">
              <w:rPr>
                <w:szCs w:val="28"/>
              </w:rPr>
              <w:t xml:space="preserve"> технологиям</w:t>
            </w:r>
            <w:r w:rsidR="00A42157">
              <w:rPr>
                <w:szCs w:val="28"/>
              </w:rPr>
              <w:t xml:space="preserve"> КГАО ДПО «Камчатский ИРО», «</w:t>
            </w:r>
            <w:proofErr w:type="spellStart"/>
            <w:r w:rsidR="00A42157">
              <w:rPr>
                <w:szCs w:val="28"/>
              </w:rPr>
              <w:t>Межпредметные</w:t>
            </w:r>
            <w:proofErr w:type="spellEnd"/>
            <w:r w:rsidR="00A42157">
              <w:rPr>
                <w:szCs w:val="28"/>
              </w:rPr>
              <w:t xml:space="preserve"> технологии в современном образовании», 24 ч.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84CE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21E5C">
              <w:rPr>
                <w:szCs w:val="28"/>
              </w:rPr>
              <w:t xml:space="preserve"> 2019</w:t>
            </w:r>
            <w:r>
              <w:rPr>
                <w:szCs w:val="28"/>
              </w:rPr>
              <w:t>-декабрь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3ED3DEA8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E9A6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493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Создание страницы на сайте школы, посвященной реализации проекта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FB2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1D930F09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9950" w14:textId="77777777" w:rsidR="00D02873" w:rsidRPr="006F669E" w:rsidRDefault="00D02873" w:rsidP="00681164">
            <w:pPr>
              <w:snapToGrid w:val="0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7A6F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Организация партнерства с образовательными организациями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F58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03795DFD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9673" w14:textId="77777777" w:rsidR="00D02873" w:rsidRPr="006F669E" w:rsidRDefault="00D02873" w:rsidP="00681164">
            <w:pPr>
              <w:snapToGrid w:val="0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986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стажерских практик (</w:t>
            </w:r>
            <w:r w:rsidRPr="001C0EE7">
              <w:rPr>
                <w:szCs w:val="28"/>
              </w:rPr>
              <w:t>2 практики с количеством не менее 20 человек)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6DDD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721E5C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</w:t>
            </w:r>
            <w:r w:rsidR="00721E5C">
              <w:rPr>
                <w:szCs w:val="28"/>
              </w:rPr>
              <w:t>–</w:t>
            </w:r>
            <w:r>
              <w:rPr>
                <w:szCs w:val="28"/>
              </w:rPr>
              <w:t xml:space="preserve"> 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682AEC6B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728F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D09F" w14:textId="5E5E0C64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открытых занятий</w:t>
            </w:r>
            <w:r w:rsidR="00A42157">
              <w:rPr>
                <w:szCs w:val="28"/>
              </w:rPr>
              <w:t>, мастер-классов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3EDF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  <w:r w:rsidR="00721E5C">
              <w:rPr>
                <w:szCs w:val="28"/>
              </w:rPr>
              <w:t>2019</w:t>
            </w:r>
            <w:r>
              <w:rPr>
                <w:szCs w:val="28"/>
              </w:rPr>
              <w:t>- 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37E6D630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A501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F2ED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Внутришкольная оценка образовательных достижений обучающихся, разработка критериев оценивания образовательных достижений обучающихся, выстраивание индивидуальной образовательной траектории обучающихся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4696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r w:rsidR="00721E5C">
              <w:rPr>
                <w:szCs w:val="28"/>
              </w:rPr>
              <w:t>2019</w:t>
            </w:r>
          </w:p>
        </w:tc>
      </w:tr>
      <w:tr w:rsidR="00D02873" w14:paraId="658819E0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C648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7FA3" w14:textId="25F94A4C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bCs/>
              </w:rPr>
              <w:t>Создание открытой авторской методической образовательной сети (на уровне региона)</w:t>
            </w:r>
            <w:r w:rsidR="00A42157">
              <w:rPr>
                <w:bCs/>
              </w:rPr>
              <w:t xml:space="preserve"> «Школа – социокультурный центр».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74FE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5CD9944E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8BE7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FB7A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вебинаров для образовательных организаций по теме</w:t>
            </w:r>
            <w:r w:rsidRPr="00AB6F19">
              <w:rPr>
                <w:szCs w:val="28"/>
              </w:rPr>
              <w:t xml:space="preserve">: </w:t>
            </w:r>
            <w:r w:rsidRPr="00AB6F19">
              <w:rPr>
                <w:bCs/>
              </w:rPr>
              <w:t>«Организация исследовательской деятельности обучающихся в урочной и внеурочной деятельности», «Создание современной образовательной среды в условиях сельской школы»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5A0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721E5C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, </w:t>
            </w:r>
            <w:r w:rsidR="00011CCB">
              <w:rPr>
                <w:szCs w:val="28"/>
              </w:rPr>
              <w:t>декабрь 2019</w:t>
            </w:r>
          </w:p>
        </w:tc>
      </w:tr>
      <w:tr w:rsidR="00D02873" w14:paraId="70920AEB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5A2A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D155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Создание видеоролика «Шаг в науку»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55B6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36DFF7AF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D77A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31C5" w14:textId="42DB6D5D" w:rsidR="00D02873" w:rsidRDefault="00D02873" w:rsidP="00A526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Орг</w:t>
            </w:r>
            <w:r w:rsidR="00A5260F">
              <w:rPr>
                <w:szCs w:val="28"/>
              </w:rPr>
              <w:t>а</w:t>
            </w:r>
            <w:r>
              <w:rPr>
                <w:szCs w:val="28"/>
              </w:rPr>
              <w:t xml:space="preserve">низация и проведение </w:t>
            </w:r>
            <w:proofErr w:type="spellStart"/>
            <w:r w:rsidR="000C747E">
              <w:rPr>
                <w:szCs w:val="28"/>
              </w:rPr>
              <w:t>вебинаров</w:t>
            </w:r>
            <w:proofErr w:type="spellEnd"/>
            <w:r>
              <w:rPr>
                <w:szCs w:val="28"/>
              </w:rPr>
              <w:t xml:space="preserve"> для разных целевых групп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333A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0E3139ED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D695" w14:textId="77777777" w:rsidR="00D02873" w:rsidRPr="006F669E" w:rsidRDefault="00D02873" w:rsidP="00681164">
            <w:pPr>
              <w:snapToGrid w:val="0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DC14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Открытое отчетное мероприятие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F62F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2F532175" w14:textId="77777777" w:rsidTr="00A5260F">
        <w:trPr>
          <w:cantSplit/>
          <w:trHeight w:val="293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EC34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35B9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Отчеты участников проекта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C1D7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194991DA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62DE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9E91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Подготовка отчетов в </w:t>
            </w:r>
            <w:proofErr w:type="spellStart"/>
            <w:r>
              <w:rPr>
                <w:szCs w:val="28"/>
              </w:rPr>
              <w:t>Минпросвещение</w:t>
            </w:r>
            <w:proofErr w:type="spellEnd"/>
            <w:r>
              <w:rPr>
                <w:szCs w:val="28"/>
              </w:rPr>
              <w:t xml:space="preserve"> РФ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D1D3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  <w:tr w:rsidR="00D02873" w14:paraId="63143736" w14:textId="77777777" w:rsidTr="002951C9">
        <w:trPr>
          <w:cantSplit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17F6" w14:textId="77777777" w:rsidR="00D02873" w:rsidRPr="006F669E" w:rsidRDefault="00D02873" w:rsidP="00681164">
            <w:pPr>
              <w:snapToGrid w:val="0"/>
              <w:jc w:val="center"/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01F3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Организация публикаций-интервью с детьми, педагогами и родителями об эффективности реализации мероприятий проекта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88FD" w14:textId="77777777" w:rsidR="00D02873" w:rsidRDefault="00D02873" w:rsidP="006811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721E5C">
              <w:rPr>
                <w:szCs w:val="28"/>
              </w:rPr>
              <w:t xml:space="preserve"> 2019</w:t>
            </w:r>
          </w:p>
        </w:tc>
      </w:tr>
    </w:tbl>
    <w:p w14:paraId="199702A3" w14:textId="77777777" w:rsidR="00944DA3" w:rsidRDefault="00944DA3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14:paraId="514CEFE5" w14:textId="77777777" w:rsidR="00944DA3" w:rsidRDefault="00AB6F19">
      <w:pPr>
        <w:pStyle w:val="a8"/>
        <w:spacing w:line="36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1.7. Материально-техническая база</w:t>
      </w:r>
    </w:p>
    <w:p w14:paraId="0F9C0560" w14:textId="2ED30208" w:rsidR="00944DA3" w:rsidRDefault="00FC190D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Материально-техническая база</w:t>
      </w:r>
      <w:r w:rsidR="006961A4">
        <w:rPr>
          <w:b w:val="0"/>
          <w:bCs w:val="0"/>
          <w:sz w:val="28"/>
          <w:szCs w:val="28"/>
        </w:rPr>
        <w:t xml:space="preserve"> МБОУ Николаевская СШ</w:t>
      </w:r>
      <w:r w:rsidR="00F57A1D">
        <w:rPr>
          <w:b w:val="0"/>
          <w:bCs w:val="0"/>
          <w:sz w:val="28"/>
          <w:szCs w:val="28"/>
        </w:rPr>
        <w:t xml:space="preserve"> позволяет организовать образовательный процесс на современном уровне. Все учебные кабинеты имеют доступ в Интернет и оснащены мультимедийными установками. </w:t>
      </w:r>
      <w:r w:rsidR="00011CCB">
        <w:rPr>
          <w:b w:val="0"/>
          <w:bCs w:val="0"/>
          <w:sz w:val="28"/>
          <w:szCs w:val="28"/>
        </w:rPr>
        <w:t xml:space="preserve">Для реализации проекта </w:t>
      </w:r>
      <w:r w:rsidR="00011CCB" w:rsidRPr="00FD03D8">
        <w:rPr>
          <w:b w:val="0"/>
          <w:bCs w:val="0"/>
          <w:sz w:val="28"/>
          <w:szCs w:val="28"/>
        </w:rPr>
        <w:t>«</w:t>
      </w:r>
      <w:r w:rsidR="00011CCB">
        <w:rPr>
          <w:b w:val="0"/>
          <w:bCs w:val="0"/>
          <w:sz w:val="28"/>
          <w:szCs w:val="28"/>
        </w:rPr>
        <w:t>Интеграция предметов естественнонаучного цикла в рамках общего и дополнительного образования как условие формирования исследовательской компетенции обучающихся»</w:t>
      </w:r>
      <w:r w:rsidR="00AB6F19">
        <w:rPr>
          <w:b w:val="0"/>
          <w:bCs w:val="0"/>
          <w:sz w:val="28"/>
          <w:szCs w:val="28"/>
        </w:rPr>
        <w:t xml:space="preserve"> </w:t>
      </w:r>
      <w:r w:rsidR="00AB6F19" w:rsidRPr="006E5422">
        <w:rPr>
          <w:b w:val="0"/>
          <w:bCs w:val="0"/>
          <w:color w:val="000000"/>
          <w:sz w:val="28"/>
          <w:szCs w:val="28"/>
        </w:rPr>
        <w:t>имею</w:t>
      </w:r>
      <w:r w:rsidR="006D5EA2" w:rsidRPr="006E5422">
        <w:rPr>
          <w:b w:val="0"/>
          <w:bCs w:val="0"/>
          <w:color w:val="000000"/>
          <w:sz w:val="28"/>
          <w:szCs w:val="28"/>
        </w:rPr>
        <w:t>тся помещения</w:t>
      </w:r>
      <w:r w:rsidR="0075427E" w:rsidRPr="006E5422">
        <w:rPr>
          <w:b w:val="0"/>
          <w:bCs w:val="0"/>
          <w:color w:val="000000"/>
          <w:sz w:val="28"/>
          <w:szCs w:val="28"/>
        </w:rPr>
        <w:t>.</w:t>
      </w:r>
      <w:r w:rsidR="00AB6F19" w:rsidRPr="006D5EA2">
        <w:rPr>
          <w:b w:val="0"/>
          <w:bCs w:val="0"/>
          <w:color w:val="FF0000"/>
          <w:sz w:val="28"/>
          <w:szCs w:val="28"/>
        </w:rPr>
        <w:t xml:space="preserve"> </w:t>
      </w:r>
      <w:r w:rsidR="0075427E" w:rsidRPr="0075427E">
        <w:rPr>
          <w:b w:val="0"/>
          <w:bCs w:val="0"/>
          <w:sz w:val="28"/>
          <w:szCs w:val="28"/>
        </w:rPr>
        <w:t>Материально-техническая база постоянно пополняется, при этом учитываются все направления работы школы.</w:t>
      </w:r>
    </w:p>
    <w:p w14:paraId="7001C625" w14:textId="77777777" w:rsidR="002F71A4" w:rsidRDefault="002F71A4">
      <w:pPr>
        <w:pStyle w:val="a8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14:paraId="6F86FDE7" w14:textId="49D22EB0" w:rsidR="00944DA3" w:rsidRDefault="00AB6F19">
      <w:pPr>
        <w:pStyle w:val="a8"/>
        <w:spacing w:line="360" w:lineRule="auto"/>
        <w:ind w:firstLine="567"/>
        <w:jc w:val="both"/>
      </w:pPr>
      <w:r>
        <w:rPr>
          <w:bCs w:val="0"/>
          <w:sz w:val="28"/>
          <w:szCs w:val="28"/>
        </w:rPr>
        <w:t>1.8. Бюджет проекта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1956"/>
        <w:gridCol w:w="1461"/>
        <w:gridCol w:w="949"/>
        <w:gridCol w:w="1276"/>
        <w:gridCol w:w="1417"/>
      </w:tblGrid>
      <w:tr w:rsidR="00944DA3" w14:paraId="1D7E3D89" w14:textId="77777777">
        <w:trPr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7271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Направление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5B5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3D43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Стоимость единицы,</w:t>
            </w:r>
          </w:p>
          <w:p w14:paraId="36300922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в руб.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365D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85E5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Сумма,</w:t>
            </w:r>
          </w:p>
          <w:p w14:paraId="423A82A0" w14:textId="77777777" w:rsidR="00944DA3" w:rsidRDefault="00AB6F19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0532" w14:textId="77777777" w:rsidR="00944DA3" w:rsidRDefault="00AB6F19">
            <w:pPr>
              <w:jc w:val="center"/>
            </w:pPr>
            <w:r>
              <w:rPr>
                <w:rFonts w:eastAsia="Calibri"/>
                <w:spacing w:val="-10"/>
                <w:lang w:eastAsia="en-US"/>
              </w:rPr>
              <w:t>Источник финансирования</w:t>
            </w:r>
            <w:r>
              <w:rPr>
                <w:rStyle w:val="ac"/>
                <w:rFonts w:eastAsia="Calibri"/>
                <w:spacing w:val="-10"/>
                <w:lang w:eastAsia="en-US"/>
              </w:rPr>
              <w:footnoteReference w:id="1"/>
            </w:r>
          </w:p>
        </w:tc>
      </w:tr>
      <w:tr w:rsidR="00944DA3" w14:paraId="3437EE7F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799A" w14:textId="77777777" w:rsidR="00944DA3" w:rsidRDefault="00AB6F19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Выплаты персоналу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D1B3" w14:textId="77777777" w:rsidR="00944DA3" w:rsidRDefault="00944DA3">
            <w:pPr>
              <w:rPr>
                <w:rFonts w:eastAsia="Calibri"/>
                <w:bCs/>
                <w:spacing w:val="-1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A82D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B29E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34B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83AA" w14:textId="77777777" w:rsidR="00944DA3" w:rsidRDefault="00944DA3">
            <w:pPr>
              <w:rPr>
                <w:rFonts w:eastAsia="Calibri"/>
                <w:spacing w:val="-10"/>
                <w:shd w:val="clear" w:color="auto" w:fill="FFFFFF"/>
                <w:lang w:eastAsia="en-US"/>
              </w:rPr>
            </w:pPr>
          </w:p>
        </w:tc>
      </w:tr>
      <w:tr w:rsidR="00944DA3" w14:paraId="709AC2F5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3A87" w14:textId="77777777" w:rsidR="00944DA3" w:rsidRDefault="00AB6F19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Закупка работ и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3652" w14:textId="3825FAD9" w:rsidR="00944DA3" w:rsidRDefault="000C747E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Услуги по повышению квалификации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A322" w14:textId="53262C0D" w:rsidR="00944DA3" w:rsidRDefault="000453A5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1900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23CD" w14:textId="6EA09E13" w:rsidR="00944DA3" w:rsidRDefault="000C747E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</w:t>
            </w:r>
            <w:r w:rsidR="000453A5">
              <w:rPr>
                <w:rFonts w:eastAsia="Calibri"/>
                <w:spacing w:val="-1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17C9" w14:textId="479EB4F8" w:rsidR="00944DA3" w:rsidRDefault="007C6696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68400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4939" w14:textId="57AF3A20" w:rsidR="00944DA3" w:rsidRDefault="009B7D5B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Внебюджетные средства</w:t>
            </w:r>
          </w:p>
        </w:tc>
      </w:tr>
      <w:tr w:rsidR="00944DA3" w14:paraId="5C5E3D93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1422" w14:textId="77777777" w:rsidR="00944DA3" w:rsidRDefault="00AB6F19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4DB8" w14:textId="77777777" w:rsidR="00944DA3" w:rsidRDefault="0075427E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Приобретение оборудования, в том числе:</w:t>
            </w:r>
          </w:p>
          <w:p w14:paraId="7D455EF0" w14:textId="2E8A7777" w:rsidR="0075427E" w:rsidRDefault="00124ABF" w:rsidP="0075427E">
            <w:pPr>
              <w:pStyle w:val="1"/>
              <w:rPr>
                <w:rFonts w:ascii="Times New Roman" w:eastAsia="Calibri" w:hAnsi="Times New Roman"/>
                <w:b w:val="0"/>
                <w:bCs w:val="0"/>
                <w:spacing w:val="-1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spacing w:val="-10"/>
                <w:kern w:val="0"/>
                <w:sz w:val="24"/>
                <w:szCs w:val="24"/>
                <w:lang w:eastAsia="en-US"/>
              </w:rPr>
              <w:t>-</w:t>
            </w:r>
            <w:r w:rsidR="0075427E" w:rsidRPr="0075427E">
              <w:rPr>
                <w:rFonts w:ascii="Times New Roman" w:eastAsia="Calibri" w:hAnsi="Times New Roman"/>
                <w:b w:val="0"/>
                <w:bCs w:val="0"/>
                <w:spacing w:val="-10"/>
                <w:kern w:val="0"/>
                <w:sz w:val="24"/>
                <w:szCs w:val="24"/>
                <w:lang w:eastAsia="en-US"/>
              </w:rPr>
              <w:t xml:space="preserve">Микроскоп цифровой </w:t>
            </w:r>
            <w:proofErr w:type="spellStart"/>
            <w:r w:rsidR="0075427E" w:rsidRPr="0075427E">
              <w:rPr>
                <w:rFonts w:ascii="Times New Roman" w:eastAsia="Calibri" w:hAnsi="Times New Roman"/>
                <w:b w:val="0"/>
                <w:bCs w:val="0"/>
                <w:spacing w:val="-10"/>
                <w:kern w:val="0"/>
                <w:sz w:val="24"/>
                <w:szCs w:val="24"/>
                <w:lang w:eastAsia="en-US"/>
              </w:rPr>
              <w:t>Биолаб</w:t>
            </w:r>
            <w:proofErr w:type="spellEnd"/>
            <w:r w:rsidR="0075427E" w:rsidRPr="0075427E">
              <w:rPr>
                <w:rFonts w:ascii="Times New Roman" w:eastAsia="Calibri" w:hAnsi="Times New Roman"/>
                <w:b w:val="0"/>
                <w:bCs w:val="0"/>
                <w:spacing w:val="-10"/>
                <w:kern w:val="0"/>
                <w:sz w:val="24"/>
                <w:szCs w:val="24"/>
                <w:lang w:eastAsia="en-US"/>
              </w:rPr>
              <w:t xml:space="preserve"> В-3 LCD</w:t>
            </w:r>
          </w:p>
          <w:p w14:paraId="0E1E07F8" w14:textId="7850F8F3" w:rsidR="000C747E" w:rsidRDefault="008A22B3" w:rsidP="000C7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0C747E">
              <w:rPr>
                <w:rFonts w:eastAsia="Calibri"/>
                <w:lang w:eastAsia="en-US"/>
              </w:rPr>
              <w:t xml:space="preserve">Лабораторный комплект по </w:t>
            </w:r>
            <w:r w:rsidR="000C747E">
              <w:rPr>
                <w:rFonts w:eastAsia="Calibri"/>
                <w:lang w:eastAsia="en-US"/>
              </w:rPr>
              <w:lastRenderedPageBreak/>
              <w:t>электродинамике (ФГОС комплект)</w:t>
            </w:r>
          </w:p>
          <w:p w14:paraId="4219D926" w14:textId="77777777" w:rsidR="0075427E" w:rsidRDefault="00EA4F17" w:rsidP="007C6696">
            <w:pPr>
              <w:pStyle w:val="1"/>
              <w:spacing w:before="0" w:after="225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A4F17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- Ноутбук-</w:t>
            </w:r>
            <w:proofErr w:type="spellStart"/>
            <w:r w:rsidRPr="00EA4F17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трансформер</w:t>
            </w:r>
            <w:proofErr w:type="spellEnd"/>
            <w:r w:rsidRPr="00EA4F17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HP</w:t>
            </w:r>
          </w:p>
          <w:p w14:paraId="695807E2" w14:textId="11D472F3" w:rsidR="0048247C" w:rsidRPr="0048247C" w:rsidRDefault="0048247C" w:rsidP="004824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Приобретение лицензионных прав на ПО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5C1D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  <w:p w14:paraId="5A61BDC5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72BA0482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654BD62D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428BBAEF" w14:textId="07DC959D" w:rsidR="00124ABF" w:rsidRDefault="000C747E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73</w:t>
            </w:r>
            <w:r w:rsidR="00124ABF">
              <w:rPr>
                <w:rFonts w:eastAsia="Calibri"/>
                <w:spacing w:val="-10"/>
                <w:lang w:eastAsia="en-US"/>
              </w:rPr>
              <w:t xml:space="preserve">000 </w:t>
            </w:r>
          </w:p>
          <w:p w14:paraId="63593474" w14:textId="77777777" w:rsidR="000C747E" w:rsidRPr="000C747E" w:rsidRDefault="000C747E" w:rsidP="000C747E">
            <w:pPr>
              <w:rPr>
                <w:rFonts w:eastAsia="Calibri"/>
                <w:lang w:eastAsia="en-US"/>
              </w:rPr>
            </w:pPr>
          </w:p>
          <w:p w14:paraId="1D576F96" w14:textId="77777777" w:rsidR="000C747E" w:rsidRDefault="000C747E" w:rsidP="000C747E">
            <w:pPr>
              <w:rPr>
                <w:rFonts w:eastAsia="Calibri"/>
                <w:spacing w:val="-10"/>
                <w:lang w:eastAsia="en-US"/>
              </w:rPr>
            </w:pPr>
          </w:p>
          <w:p w14:paraId="77D21183" w14:textId="77777777" w:rsidR="000C747E" w:rsidRDefault="000C747E" w:rsidP="000C7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23000</w:t>
            </w:r>
          </w:p>
          <w:p w14:paraId="23DBBC5D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0DF24763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5316BBDF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643B1583" w14:textId="77777777" w:rsid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29646C5E" w14:textId="2C42AB4E" w:rsidR="00EA4F17" w:rsidRPr="00EA4F17" w:rsidRDefault="00EA4F17" w:rsidP="00EA4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  <w:r w:rsidR="0048247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AD5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  <w:p w14:paraId="28781833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2245268F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51E5011B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</w:p>
          <w:p w14:paraId="269A49DC" w14:textId="77777777" w:rsidR="00124ABF" w:rsidRDefault="00124ABF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</w:t>
            </w:r>
          </w:p>
          <w:p w14:paraId="7505B235" w14:textId="77777777" w:rsidR="000C747E" w:rsidRPr="000C747E" w:rsidRDefault="000C747E" w:rsidP="000C747E">
            <w:pPr>
              <w:rPr>
                <w:rFonts w:eastAsia="Calibri"/>
                <w:lang w:eastAsia="en-US"/>
              </w:rPr>
            </w:pPr>
          </w:p>
          <w:p w14:paraId="71A4C659" w14:textId="77777777" w:rsidR="000C747E" w:rsidRDefault="000C747E" w:rsidP="000C747E">
            <w:pPr>
              <w:rPr>
                <w:rFonts w:eastAsia="Calibri"/>
                <w:spacing w:val="-10"/>
                <w:lang w:eastAsia="en-US"/>
              </w:rPr>
            </w:pPr>
          </w:p>
          <w:p w14:paraId="4EE30F18" w14:textId="77777777" w:rsidR="000C747E" w:rsidRDefault="000C747E" w:rsidP="000C7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  <w:p w14:paraId="256424FC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2218A1A5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1B3903F9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201AEE38" w14:textId="77777777" w:rsid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59685BBF" w14:textId="44319550" w:rsidR="00EA4F17" w:rsidRPr="00EA4F17" w:rsidRDefault="00EA4F17" w:rsidP="00EA4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A0A8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  <w:p w14:paraId="47E40095" w14:textId="77777777" w:rsidR="00124ABF" w:rsidRPr="00124ABF" w:rsidRDefault="00124ABF" w:rsidP="00124ABF">
            <w:pPr>
              <w:rPr>
                <w:rFonts w:eastAsia="Calibri"/>
                <w:lang w:eastAsia="en-US"/>
              </w:rPr>
            </w:pPr>
          </w:p>
          <w:p w14:paraId="10F72CC6" w14:textId="77777777" w:rsidR="00124ABF" w:rsidRPr="00124ABF" w:rsidRDefault="00124ABF" w:rsidP="00124ABF">
            <w:pPr>
              <w:rPr>
                <w:rFonts w:eastAsia="Calibri"/>
                <w:lang w:eastAsia="en-US"/>
              </w:rPr>
            </w:pPr>
          </w:p>
          <w:p w14:paraId="757D56D5" w14:textId="77777777" w:rsidR="00124ABF" w:rsidRDefault="00124ABF" w:rsidP="00124ABF">
            <w:pPr>
              <w:rPr>
                <w:rFonts w:eastAsia="Calibri"/>
                <w:spacing w:val="-10"/>
                <w:lang w:eastAsia="en-US"/>
              </w:rPr>
            </w:pPr>
          </w:p>
          <w:p w14:paraId="2BCA3827" w14:textId="178A5225" w:rsidR="00124ABF" w:rsidRDefault="00124ABF" w:rsidP="00124A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C747E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000</w:t>
            </w:r>
          </w:p>
          <w:p w14:paraId="2996009A" w14:textId="77777777" w:rsidR="000C747E" w:rsidRPr="000C747E" w:rsidRDefault="000C747E" w:rsidP="000C747E">
            <w:pPr>
              <w:rPr>
                <w:rFonts w:eastAsia="Calibri"/>
                <w:lang w:eastAsia="en-US"/>
              </w:rPr>
            </w:pPr>
          </w:p>
          <w:p w14:paraId="2FA7FB27" w14:textId="77777777" w:rsidR="000C747E" w:rsidRDefault="000C747E" w:rsidP="000C747E">
            <w:pPr>
              <w:rPr>
                <w:rFonts w:eastAsia="Calibri"/>
                <w:lang w:eastAsia="en-US"/>
              </w:rPr>
            </w:pPr>
          </w:p>
          <w:p w14:paraId="73A04DD2" w14:textId="77777777" w:rsidR="000C747E" w:rsidRDefault="000C747E" w:rsidP="000C7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253000</w:t>
            </w:r>
          </w:p>
          <w:p w14:paraId="26ECB60B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32199133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6129E947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01539096" w14:textId="77777777" w:rsid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180742FB" w14:textId="77777777" w:rsidR="0048247C" w:rsidRDefault="00EA4F17" w:rsidP="00EA4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</w:t>
            </w:r>
            <w:r w:rsidR="0048247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00</w:t>
            </w:r>
          </w:p>
          <w:p w14:paraId="6D779305" w14:textId="77777777" w:rsidR="0048247C" w:rsidRDefault="0048247C" w:rsidP="00EA4F17">
            <w:pPr>
              <w:rPr>
                <w:rFonts w:eastAsia="Calibri"/>
                <w:lang w:eastAsia="en-US"/>
              </w:rPr>
            </w:pPr>
          </w:p>
          <w:p w14:paraId="5D274854" w14:textId="77777777" w:rsidR="0048247C" w:rsidRDefault="0048247C" w:rsidP="00EA4F17">
            <w:pPr>
              <w:rPr>
                <w:rFonts w:eastAsia="Calibri"/>
                <w:lang w:eastAsia="en-US"/>
              </w:rPr>
            </w:pPr>
          </w:p>
          <w:p w14:paraId="64791E57" w14:textId="1F500D9F" w:rsidR="00EA4F17" w:rsidRPr="00EA4F17" w:rsidRDefault="0048247C" w:rsidP="00EA4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DE47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  <w:p w14:paraId="7E950821" w14:textId="77777777" w:rsidR="00124ABF" w:rsidRPr="00124ABF" w:rsidRDefault="00124ABF" w:rsidP="00124ABF">
            <w:pPr>
              <w:rPr>
                <w:rFonts w:eastAsia="Calibri"/>
                <w:lang w:eastAsia="en-US"/>
              </w:rPr>
            </w:pPr>
          </w:p>
          <w:p w14:paraId="3665DEFD" w14:textId="77777777" w:rsidR="00124ABF" w:rsidRPr="00124ABF" w:rsidRDefault="00124ABF" w:rsidP="00124ABF">
            <w:pPr>
              <w:rPr>
                <w:rFonts w:eastAsia="Calibri"/>
                <w:lang w:eastAsia="en-US"/>
              </w:rPr>
            </w:pPr>
          </w:p>
          <w:p w14:paraId="7D285344" w14:textId="77777777" w:rsidR="00124ABF" w:rsidRDefault="00124ABF" w:rsidP="00124ABF">
            <w:pPr>
              <w:rPr>
                <w:rFonts w:eastAsia="Calibri"/>
                <w:spacing w:val="-10"/>
                <w:lang w:eastAsia="en-US"/>
              </w:rPr>
            </w:pPr>
          </w:p>
          <w:p w14:paraId="65E8A090" w14:textId="77777777" w:rsidR="00124ABF" w:rsidRDefault="00124ABF" w:rsidP="00124A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гранта</w:t>
            </w:r>
          </w:p>
          <w:p w14:paraId="3571B70C" w14:textId="77777777" w:rsidR="000C747E" w:rsidRDefault="000C747E" w:rsidP="000C747E">
            <w:pPr>
              <w:rPr>
                <w:rFonts w:eastAsia="Calibri"/>
                <w:lang w:eastAsia="en-US"/>
              </w:rPr>
            </w:pPr>
          </w:p>
          <w:p w14:paraId="76CBEB7B" w14:textId="77777777" w:rsidR="000C747E" w:rsidRDefault="000C747E" w:rsidP="000C74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гранта</w:t>
            </w:r>
          </w:p>
          <w:p w14:paraId="43AE5B7F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724D237B" w14:textId="77777777" w:rsidR="00EA4F17" w:rsidRP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6F049F3F" w14:textId="77777777" w:rsidR="00EA4F17" w:rsidRDefault="00EA4F17" w:rsidP="00EA4F17">
            <w:pPr>
              <w:rPr>
                <w:rFonts w:eastAsia="Calibri"/>
                <w:lang w:eastAsia="en-US"/>
              </w:rPr>
            </w:pPr>
          </w:p>
          <w:p w14:paraId="5F33C965" w14:textId="77777777" w:rsidR="00EA4F17" w:rsidRDefault="00EA4F17" w:rsidP="00EA4F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гранта</w:t>
            </w:r>
          </w:p>
          <w:p w14:paraId="109BAF3C" w14:textId="77777777" w:rsidR="0048247C" w:rsidRDefault="0048247C" w:rsidP="0048247C">
            <w:pPr>
              <w:rPr>
                <w:rFonts w:eastAsia="Calibri"/>
                <w:lang w:eastAsia="en-US"/>
              </w:rPr>
            </w:pPr>
          </w:p>
          <w:p w14:paraId="0F0F6339" w14:textId="0A24B39B" w:rsidR="0048247C" w:rsidRPr="0048247C" w:rsidRDefault="0048247C" w:rsidP="004824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субъекта</w:t>
            </w:r>
          </w:p>
        </w:tc>
      </w:tr>
      <w:tr w:rsidR="00944DA3" w14:paraId="75757263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0F43" w14:textId="77777777" w:rsidR="00944DA3" w:rsidRDefault="00AB6F19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lastRenderedPageBreak/>
              <w:t>Прочие направления расходов (в том числе командировочные расходы)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5588" w14:textId="29159571" w:rsidR="00944DA3" w:rsidRDefault="007C6696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Командировочные расходы на поездку в Сочи</w:t>
            </w:r>
            <w:r w:rsidR="00C20552">
              <w:rPr>
                <w:rFonts w:eastAsia="Calibri"/>
                <w:spacing w:val="-10"/>
                <w:lang w:eastAsia="en-US"/>
              </w:rPr>
              <w:t xml:space="preserve"> на Всероссийский форум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143B" w14:textId="5B6903CA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39400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DC65" w14:textId="2B352B02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B09" w14:textId="3422842B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197000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7B49" w14:textId="6A74204C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Средства гранта</w:t>
            </w:r>
          </w:p>
        </w:tc>
      </w:tr>
      <w:tr w:rsidR="00944DA3" w14:paraId="2ABAF716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C1F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4A5B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376A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9362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E114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AB3C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</w:tr>
      <w:tr w:rsidR="00944DA3" w14:paraId="3C40C364" w14:textId="7777777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DC1C" w14:textId="77777777" w:rsidR="00944DA3" w:rsidRDefault="00AB6F19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0533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4600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4AFC" w14:textId="77777777" w:rsidR="00944DA3" w:rsidRDefault="00944DA3">
            <w:pPr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56ED" w14:textId="10818354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1 008 300</w:t>
            </w:r>
          </w:p>
          <w:p w14:paraId="1A4E1AF7" w14:textId="77777777" w:rsidR="0048247C" w:rsidRDefault="0048247C">
            <w:pPr>
              <w:rPr>
                <w:rFonts w:eastAsia="Calibri"/>
                <w:spacing w:val="-10"/>
                <w:lang w:eastAsia="en-US"/>
              </w:rPr>
            </w:pPr>
          </w:p>
          <w:p w14:paraId="626C9524" w14:textId="5C46023C" w:rsidR="0048247C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50 000</w:t>
            </w:r>
          </w:p>
          <w:p w14:paraId="471D744E" w14:textId="77777777" w:rsidR="0048247C" w:rsidRDefault="0048247C" w:rsidP="0048247C">
            <w:pPr>
              <w:rPr>
                <w:rFonts w:eastAsia="Calibri"/>
                <w:spacing w:val="-10"/>
                <w:lang w:eastAsia="en-US"/>
              </w:rPr>
            </w:pPr>
          </w:p>
          <w:p w14:paraId="71C18F58" w14:textId="4525F572" w:rsidR="0048247C" w:rsidRPr="0048247C" w:rsidRDefault="0048247C" w:rsidP="004824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9EFF" w14:textId="77777777" w:rsidR="00944DA3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Средства гранта</w:t>
            </w:r>
          </w:p>
          <w:p w14:paraId="1C9CCEF9" w14:textId="77777777" w:rsidR="0048247C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Средства субъекта</w:t>
            </w:r>
          </w:p>
          <w:p w14:paraId="29A50F18" w14:textId="7F1A77DA" w:rsidR="0048247C" w:rsidRDefault="0048247C">
            <w:pPr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Внебюджетные средства</w:t>
            </w:r>
          </w:p>
        </w:tc>
      </w:tr>
    </w:tbl>
    <w:p w14:paraId="1B94AB99" w14:textId="32405A60" w:rsidR="00944DA3" w:rsidRDefault="00944DA3">
      <w:pPr>
        <w:pStyle w:val="a6"/>
        <w:tabs>
          <w:tab w:val="left" w:pos="1134"/>
        </w:tabs>
        <w:ind w:firstLine="567"/>
        <w:rPr>
          <w:b/>
          <w:szCs w:val="28"/>
        </w:rPr>
      </w:pPr>
    </w:p>
    <w:p w14:paraId="69D7F588" w14:textId="4E451263" w:rsidR="008F4C67" w:rsidRPr="00A10499" w:rsidRDefault="008F4C67" w:rsidP="00A10499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A10499">
        <w:rPr>
          <w:szCs w:val="28"/>
        </w:rPr>
        <w:t>Комментарии к смете</w:t>
      </w:r>
    </w:p>
    <w:p w14:paraId="71909440" w14:textId="77777777" w:rsidR="00A10499" w:rsidRDefault="008F4C67" w:rsidP="00A10499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 w:rsidRPr="00A10499">
        <w:rPr>
          <w:szCs w:val="28"/>
        </w:rPr>
        <w:t>Приобретение оборудования</w:t>
      </w:r>
    </w:p>
    <w:p w14:paraId="16CBFC57" w14:textId="52945A8D" w:rsidR="00A10499" w:rsidRDefault="00A10499" w:rsidP="00A10499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Для реализации задачи по и</w:t>
      </w:r>
      <w:r w:rsidRPr="00394D6A">
        <w:rPr>
          <w:szCs w:val="28"/>
        </w:rPr>
        <w:t>зменени</w:t>
      </w:r>
      <w:r>
        <w:rPr>
          <w:szCs w:val="28"/>
        </w:rPr>
        <w:t>ю</w:t>
      </w:r>
      <w:r w:rsidRPr="00394D6A">
        <w:rPr>
          <w:szCs w:val="28"/>
        </w:rPr>
        <w:t xml:space="preserve"> подходов к преподаванию </w:t>
      </w:r>
      <w:r w:rsidRPr="00394D6A">
        <w:rPr>
          <w:bCs/>
        </w:rPr>
        <w:t>предметов естественнонаучного цикла (биология, география, физика, химия) с учетом необходимости формирования проектно-исследовательского мышления, направленного на вызовы современного мира и запросы региона</w:t>
      </w:r>
      <w:r>
        <w:rPr>
          <w:szCs w:val="28"/>
        </w:rPr>
        <w:t>, необходимо о</w:t>
      </w:r>
      <w:r w:rsidRPr="00A10499">
        <w:rPr>
          <w:szCs w:val="28"/>
        </w:rPr>
        <w:t>бнов</w:t>
      </w:r>
      <w:r>
        <w:rPr>
          <w:szCs w:val="28"/>
        </w:rPr>
        <w:t>ление</w:t>
      </w:r>
      <w:r w:rsidRPr="00A10499">
        <w:rPr>
          <w:szCs w:val="28"/>
        </w:rPr>
        <w:t xml:space="preserve"> инфраструктур</w:t>
      </w:r>
      <w:r>
        <w:rPr>
          <w:szCs w:val="28"/>
        </w:rPr>
        <w:t>ы</w:t>
      </w:r>
      <w:r w:rsidRPr="00A10499">
        <w:rPr>
          <w:szCs w:val="28"/>
        </w:rPr>
        <w:t>, оборудовани</w:t>
      </w:r>
      <w:r>
        <w:rPr>
          <w:szCs w:val="28"/>
        </w:rPr>
        <w:t>я</w:t>
      </w:r>
      <w:r w:rsidRPr="00A10499">
        <w:rPr>
          <w:szCs w:val="28"/>
        </w:rPr>
        <w:t xml:space="preserve"> и средств обучения, позволяющие формировать и развивать исследовательские компетенции обучающихся.</w:t>
      </w:r>
      <w:r>
        <w:rPr>
          <w:szCs w:val="28"/>
        </w:rPr>
        <w:t xml:space="preserve"> Для этого необходимо закупить цифровые микроскопы, лабораторные комплексы по электродинамике, а также ноутбуки-</w:t>
      </w:r>
      <w:proofErr w:type="spellStart"/>
      <w:r>
        <w:rPr>
          <w:szCs w:val="28"/>
        </w:rPr>
        <w:t>трансформеры</w:t>
      </w:r>
      <w:proofErr w:type="spellEnd"/>
      <w:r>
        <w:rPr>
          <w:szCs w:val="28"/>
        </w:rPr>
        <w:t>. Данное оборудование позволит учащимся делать более точные исследования.</w:t>
      </w:r>
    </w:p>
    <w:p w14:paraId="2062C471" w14:textId="4D55728E" w:rsidR="00A10499" w:rsidRDefault="00A10499" w:rsidP="00A10499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Командировочные расходы</w:t>
      </w:r>
    </w:p>
    <w:p w14:paraId="2A9C4EA1" w14:textId="2E97EFDB" w:rsidR="00A10499" w:rsidRPr="00394D6A" w:rsidRDefault="00A10499" w:rsidP="00A02B2F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Для реализации задачи по и</w:t>
      </w:r>
      <w:r w:rsidRPr="00394D6A">
        <w:rPr>
          <w:szCs w:val="28"/>
        </w:rPr>
        <w:t>зменени</w:t>
      </w:r>
      <w:r>
        <w:rPr>
          <w:szCs w:val="28"/>
        </w:rPr>
        <w:t>ю</w:t>
      </w:r>
      <w:r w:rsidRPr="00394D6A">
        <w:rPr>
          <w:szCs w:val="28"/>
        </w:rPr>
        <w:t xml:space="preserve"> подходов к преподаванию </w:t>
      </w:r>
      <w:r w:rsidRPr="00394D6A">
        <w:rPr>
          <w:bCs/>
        </w:rPr>
        <w:t>предметов естественнонаучного цикла</w:t>
      </w:r>
      <w:r>
        <w:rPr>
          <w:bCs/>
        </w:rPr>
        <w:t xml:space="preserve">, запланированы курсы повышения </w:t>
      </w:r>
      <w:r>
        <w:rPr>
          <w:bCs/>
        </w:rPr>
        <w:lastRenderedPageBreak/>
        <w:t>квалификации педагогических работников общеобразовательной организации по проблематике, связанной с реализацией проекта. В связи с отдаленность</w:t>
      </w:r>
      <w:r w:rsidR="00B1083E">
        <w:rPr>
          <w:bCs/>
        </w:rPr>
        <w:t xml:space="preserve">ю региона, есть необходимость обучения за пределами Камчатского края. </w:t>
      </w:r>
      <w:r w:rsidR="00A02B2F">
        <w:rPr>
          <w:bCs/>
        </w:rPr>
        <w:t xml:space="preserve">(25000 билет Петропавловск-Камчатский-Москва – Петропавловск-Камчатский + 8000 рублей билет Москва-Адлер-Москва + 6400 рублей оплата за курсы * 5 педагогов = </w:t>
      </w:r>
      <w:r w:rsidR="00A02B2F">
        <w:rPr>
          <w:rFonts w:eastAsia="Calibri"/>
          <w:spacing w:val="-10"/>
          <w:lang w:eastAsia="en-US"/>
        </w:rPr>
        <w:t>197000 рублей</w:t>
      </w:r>
    </w:p>
    <w:p w14:paraId="48D67402" w14:textId="77777777" w:rsidR="008F4C67" w:rsidRPr="008F4C67" w:rsidRDefault="008F4C67" w:rsidP="008F4C67">
      <w:pPr>
        <w:pStyle w:val="a6"/>
        <w:tabs>
          <w:tab w:val="left" w:pos="1134"/>
        </w:tabs>
        <w:ind w:firstLine="567"/>
        <w:rPr>
          <w:szCs w:val="28"/>
        </w:rPr>
      </w:pPr>
    </w:p>
    <w:p w14:paraId="3187BF03" w14:textId="77777777" w:rsidR="00944DA3" w:rsidRDefault="00AB6F19" w:rsidP="00FD3B62">
      <w:pPr>
        <w:pStyle w:val="a6"/>
        <w:tabs>
          <w:tab w:val="left" w:pos="1134"/>
        </w:tabs>
        <w:spacing w:line="360" w:lineRule="auto"/>
        <w:ind w:firstLine="567"/>
        <w:rPr>
          <w:b/>
          <w:szCs w:val="28"/>
        </w:rPr>
      </w:pPr>
      <w:r>
        <w:rPr>
          <w:b/>
          <w:szCs w:val="28"/>
        </w:rPr>
        <w:t>1.9. Квалификация экспертов</w:t>
      </w:r>
    </w:p>
    <w:p w14:paraId="72BB93E8" w14:textId="77777777" w:rsidR="007D35D1" w:rsidRDefault="007D35D1" w:rsidP="00FD3B62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Консультационную поддержку инновационного проекта будут осуществлять:</w:t>
      </w:r>
    </w:p>
    <w:p w14:paraId="47DD2C07" w14:textId="79A5DD87" w:rsidR="00AF5459" w:rsidRDefault="00AF5459" w:rsidP="00FD3B62">
      <w:pPr>
        <w:pStyle w:val="a6"/>
        <w:tabs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Грязнова Ирина Юрьевна, научный руководитель МБОУ Николаевская СШ, кандидат педагогических наук, заведующая кафедрой педагогики, психологии, дополнительного и специального образования КГАУ ДПО «Камчатский ИРО». (Приложение)</w:t>
      </w:r>
    </w:p>
    <w:p w14:paraId="3FB792EF" w14:textId="28F928FB" w:rsidR="00AF5459" w:rsidRDefault="00AF5459" w:rsidP="00AF5459">
      <w:pPr>
        <w:pStyle w:val="a6"/>
        <w:tabs>
          <w:tab w:val="left" w:pos="1134"/>
        </w:tabs>
        <w:spacing w:line="360" w:lineRule="auto"/>
        <w:ind w:firstLine="567"/>
        <w:jc w:val="both"/>
      </w:pPr>
      <w:r>
        <w:rPr>
          <w:szCs w:val="28"/>
        </w:rPr>
        <w:t>Давиденко Алёна Алексеевна, кандидат психологических наук, доцент кафедры педагогики и психологии КГАУ ДПО «Камчатский ИРО». (Приложение)</w:t>
      </w:r>
    </w:p>
    <w:p w14:paraId="2E10510E" w14:textId="77777777" w:rsidR="00944DA3" w:rsidRDefault="00944DA3" w:rsidP="00D7019C">
      <w:pPr>
        <w:pStyle w:val="a8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43025CC7" w14:textId="77777777" w:rsidR="00944DA3" w:rsidRDefault="00AB6F19" w:rsidP="00FD3B62">
      <w:pPr>
        <w:pStyle w:val="a6"/>
        <w:spacing w:line="360" w:lineRule="auto"/>
        <w:ind w:firstLine="567"/>
      </w:pPr>
      <w:r>
        <w:rPr>
          <w:b/>
          <w:szCs w:val="28"/>
        </w:rPr>
        <w:t xml:space="preserve">2. Планируемое значение целевого показателя (индикатора) </w:t>
      </w:r>
      <w:r>
        <w:rPr>
          <w:szCs w:val="28"/>
        </w:rPr>
        <w:t xml:space="preserve">в результате реализации мероприятия на 2019 год: </w:t>
      </w:r>
    </w:p>
    <w:p w14:paraId="4CAE29B4" w14:textId="3EB568F8" w:rsidR="00944DA3" w:rsidRDefault="00AB6F19" w:rsidP="00FD3B62">
      <w:pPr>
        <w:pStyle w:val="a6"/>
        <w:spacing w:line="360" w:lineRule="auto"/>
        <w:ind w:firstLine="567"/>
        <w:jc w:val="both"/>
      </w:pPr>
      <w:r>
        <w:rPr>
          <w:szCs w:val="28"/>
        </w:rPr>
        <w:t>1. Доля учителей</w:t>
      </w:r>
      <w:r w:rsidR="00D15864">
        <w:rPr>
          <w:szCs w:val="28"/>
        </w:rPr>
        <w:t xml:space="preserve"> Школы</w:t>
      </w:r>
      <w:r>
        <w:rPr>
          <w:szCs w:val="28"/>
        </w:rPr>
        <w:t xml:space="preserve">, освоивших методику преподавания </w:t>
      </w:r>
      <w:r>
        <w:rPr>
          <w:szCs w:val="28"/>
        </w:rPr>
        <w:br/>
        <w:t>по межпредметным технологиям и реализующих ее в образовательном процессе, в общей численности учителей –</w:t>
      </w:r>
      <w:r w:rsidR="00D7019C">
        <w:rPr>
          <w:szCs w:val="28"/>
        </w:rPr>
        <w:t xml:space="preserve"> </w:t>
      </w:r>
      <w:r w:rsidR="00EC3235" w:rsidRPr="00EC3235">
        <w:rPr>
          <w:szCs w:val="28"/>
        </w:rPr>
        <w:t>63</w:t>
      </w:r>
      <w:r>
        <w:rPr>
          <w:szCs w:val="28"/>
        </w:rPr>
        <w:t>%</w:t>
      </w:r>
      <w:r w:rsidR="00FD3B62">
        <w:rPr>
          <w:szCs w:val="28"/>
        </w:rPr>
        <w:t xml:space="preserve"> </w:t>
      </w:r>
      <w:r>
        <w:rPr>
          <w:szCs w:val="28"/>
        </w:rPr>
        <w:t>(от общего числа учителей образовательной организации, с учетом учителей повысивших квалификацию в 2017 гг. и 2018 г).</w:t>
      </w:r>
    </w:p>
    <w:p w14:paraId="5082B3A9" w14:textId="77777777" w:rsidR="00944DA3" w:rsidRDefault="00944DA3">
      <w:pPr>
        <w:pStyle w:val="a6"/>
        <w:ind w:firstLine="567"/>
        <w:rPr>
          <w:szCs w:val="28"/>
        </w:rPr>
      </w:pPr>
    </w:p>
    <w:p w14:paraId="413328FF" w14:textId="77777777" w:rsidR="00944DA3" w:rsidRDefault="00AB6F19" w:rsidP="00FD3B62">
      <w:pPr>
        <w:pStyle w:val="a6"/>
        <w:spacing w:line="360" w:lineRule="auto"/>
        <w:ind w:firstLine="567"/>
      </w:pPr>
      <w:r>
        <w:rPr>
          <w:b/>
          <w:szCs w:val="28"/>
        </w:rPr>
        <w:t>3. Дополнительные сведения</w:t>
      </w:r>
    </w:p>
    <w:p w14:paraId="62B886DE" w14:textId="77777777" w:rsidR="00944DA3" w:rsidRDefault="00AB6F19" w:rsidP="00FD3B62">
      <w:pPr>
        <w:pStyle w:val="a6"/>
        <w:spacing w:line="360" w:lineRule="auto"/>
        <w:ind w:firstLine="567"/>
        <w:jc w:val="both"/>
      </w:pPr>
      <w:r>
        <w:rPr>
          <w:szCs w:val="28"/>
        </w:rPr>
        <w:t xml:space="preserve">3.1. Количество обучающихся в общеобразовательной организации </w:t>
      </w:r>
      <w:r>
        <w:rPr>
          <w:szCs w:val="28"/>
        </w:rPr>
        <w:br/>
      </w:r>
      <w:r>
        <w:rPr>
          <w:i/>
          <w:szCs w:val="28"/>
          <w:u w:val="single"/>
        </w:rPr>
        <w:t>(</w:t>
      </w:r>
      <w:r w:rsidR="00811D8C">
        <w:rPr>
          <w:i/>
          <w:szCs w:val="28"/>
          <w:u w:val="single"/>
        </w:rPr>
        <w:t>муниципальное бюджетное общеобразовательное учреждение «Николаевская средняя школа, Елизовского района, Камчатского края</w:t>
      </w:r>
      <w:r>
        <w:rPr>
          <w:i/>
          <w:szCs w:val="28"/>
        </w:rPr>
        <w:t>)</w:t>
      </w:r>
      <w:r>
        <w:rPr>
          <w:szCs w:val="28"/>
        </w:rPr>
        <w:t xml:space="preserve">: </w:t>
      </w:r>
      <w:r w:rsidR="00811D8C">
        <w:rPr>
          <w:szCs w:val="28"/>
        </w:rPr>
        <w:t>280</w:t>
      </w:r>
      <w:r w:rsidR="00D7019C">
        <w:rPr>
          <w:szCs w:val="28"/>
        </w:rPr>
        <w:t xml:space="preserve"> человек.</w:t>
      </w:r>
    </w:p>
    <w:p w14:paraId="5C1AD062" w14:textId="77777777" w:rsidR="00944DA3" w:rsidRDefault="00AB6F19" w:rsidP="00D7019C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3.2. Количество учителей в общеобразовательной организации </w:t>
      </w:r>
      <w:r w:rsidR="00811D8C">
        <w:rPr>
          <w:szCs w:val="28"/>
        </w:rPr>
        <w:t>36</w:t>
      </w:r>
      <w:r w:rsidR="00D7019C">
        <w:rPr>
          <w:szCs w:val="28"/>
        </w:rPr>
        <w:t xml:space="preserve"> человек.</w:t>
      </w:r>
    </w:p>
    <w:p w14:paraId="0BB9225C" w14:textId="77777777" w:rsidR="00944DA3" w:rsidRDefault="00AB6F19" w:rsidP="00D7019C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3.3. Количество персонала, включая учителей, в образовательной организации</w:t>
      </w:r>
      <w:r w:rsidR="00E10C1F">
        <w:rPr>
          <w:szCs w:val="28"/>
        </w:rPr>
        <w:t xml:space="preserve"> </w:t>
      </w:r>
      <w:r w:rsidR="00811D8C">
        <w:rPr>
          <w:szCs w:val="28"/>
        </w:rPr>
        <w:t>54</w:t>
      </w:r>
      <w:r>
        <w:rPr>
          <w:szCs w:val="28"/>
        </w:rPr>
        <w:t xml:space="preserve"> человек</w:t>
      </w:r>
      <w:r w:rsidR="00811D8C">
        <w:rPr>
          <w:szCs w:val="28"/>
        </w:rPr>
        <w:t>а</w:t>
      </w:r>
      <w:r w:rsidR="00D7019C">
        <w:rPr>
          <w:szCs w:val="28"/>
        </w:rPr>
        <w:t>.</w:t>
      </w:r>
    </w:p>
    <w:p w14:paraId="5867E655" w14:textId="77777777" w:rsidR="00944DA3" w:rsidRDefault="00AB6F19" w:rsidP="00D7019C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3.4. 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лет: </w:t>
      </w:r>
    </w:p>
    <w:tbl>
      <w:tblPr>
        <w:tblW w:w="50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166"/>
        <w:gridCol w:w="1325"/>
        <w:gridCol w:w="1140"/>
        <w:gridCol w:w="1263"/>
        <w:gridCol w:w="1264"/>
        <w:gridCol w:w="1263"/>
        <w:gridCol w:w="1246"/>
      </w:tblGrid>
      <w:tr w:rsidR="00944DA3" w14:paraId="0A77EE32" w14:textId="77777777" w:rsidTr="0084031F">
        <w:trPr>
          <w:trHeight w:val="18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2C96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4AEF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Наименование проекта/ мероприятия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A7DD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98A2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6667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Объем финансирования и источник финансирования проекта\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584F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Основные результаты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8ED6" w14:textId="77777777" w:rsidR="00944DA3" w:rsidRPr="00FD3B62" w:rsidRDefault="00AB6F19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Практическое применение результатов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942A" w14:textId="77777777" w:rsidR="00944DA3" w:rsidRPr="00FD3B62" w:rsidRDefault="00AB6F19" w:rsidP="00FD3B62">
            <w:pPr>
              <w:pStyle w:val="af8"/>
              <w:autoSpaceDN w:val="0"/>
              <w:jc w:val="center"/>
              <w:textAlignment w:val="baseline"/>
              <w:rPr>
                <w:sz w:val="24"/>
              </w:rPr>
            </w:pPr>
            <w:r w:rsidRPr="00FD3B62">
              <w:rPr>
                <w:sz w:val="24"/>
              </w:rPr>
              <w:t>Результат распространения опыта организацией своей инновационной деятельности в других ОО</w:t>
            </w:r>
          </w:p>
        </w:tc>
      </w:tr>
      <w:tr w:rsidR="00811D8C" w14:paraId="6B474E35" w14:textId="77777777" w:rsidTr="0084031F">
        <w:trPr>
          <w:trHeight w:val="18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ACF6" w14:textId="77777777" w:rsidR="00811D8C" w:rsidRPr="00FD3B62" w:rsidRDefault="00811D8C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2711" w14:textId="77777777" w:rsidR="00811D8C" w:rsidRPr="00FD3B62" w:rsidRDefault="00811D8C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Модель </w:t>
            </w:r>
            <w:proofErr w:type="spellStart"/>
            <w:r w:rsidRPr="00FD3B62">
              <w:rPr>
                <w:sz w:val="24"/>
              </w:rPr>
              <w:t>полисубъектного</w:t>
            </w:r>
            <w:proofErr w:type="spellEnd"/>
            <w:r w:rsidRPr="00FD3B62">
              <w:rPr>
                <w:sz w:val="24"/>
              </w:rPr>
              <w:t xml:space="preserve"> взаимодействия как средство реализации ФГОС»</w:t>
            </w:r>
            <w:r w:rsidR="00502AAD" w:rsidRPr="00FD3B62">
              <w:rPr>
                <w:sz w:val="24"/>
              </w:rPr>
              <w:t xml:space="preserve"> (2015-2020 гг.)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9EE0" w14:textId="77777777" w:rsidR="00811D8C" w:rsidRPr="00FD3B62" w:rsidRDefault="00300657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E033" w14:textId="77777777" w:rsidR="00811D8C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34 педагога, 280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E2CA" w14:textId="77777777" w:rsidR="00811D8C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15% надбавка к должностному окладу, ФЗП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2630" w14:textId="77777777" w:rsidR="00811D8C" w:rsidRPr="00FD3B62" w:rsidRDefault="004640F1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Разработана модель </w:t>
            </w:r>
            <w:proofErr w:type="spellStart"/>
            <w:r w:rsidRPr="00FD3B62">
              <w:rPr>
                <w:sz w:val="24"/>
              </w:rPr>
              <w:t>полисубъектного</w:t>
            </w:r>
            <w:proofErr w:type="spellEnd"/>
            <w:r w:rsidRPr="00FD3B62">
              <w:rPr>
                <w:sz w:val="24"/>
              </w:rPr>
              <w:t xml:space="preserve"> взаимодействия. Выстроена работа с педагогами по развитию нелинейного мышления. Активизирована работа по проектной деятельности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F23B" w14:textId="77777777" w:rsidR="00811D8C" w:rsidRPr="00FD3B62" w:rsidRDefault="004640F1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Апробируется модель </w:t>
            </w:r>
            <w:proofErr w:type="spellStart"/>
            <w:r w:rsidRPr="00FD3B62">
              <w:rPr>
                <w:sz w:val="24"/>
              </w:rPr>
              <w:t>полисубъектного</w:t>
            </w:r>
            <w:proofErr w:type="spellEnd"/>
            <w:r w:rsidRPr="00FD3B62">
              <w:rPr>
                <w:sz w:val="24"/>
              </w:rPr>
              <w:t xml:space="preserve"> взаимодействия. Учащиеся 5-8 классов успешно представляют свои проекты.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7F66" w14:textId="77777777" w:rsidR="00811D8C" w:rsidRPr="00FD3B62" w:rsidRDefault="00502AAD" w:rsidP="00FD3B62">
            <w:pPr>
              <w:pStyle w:val="af8"/>
              <w:autoSpaceDN w:val="0"/>
              <w:jc w:val="center"/>
              <w:textAlignment w:val="baseline"/>
              <w:rPr>
                <w:sz w:val="24"/>
              </w:rPr>
            </w:pPr>
            <w:r w:rsidRPr="00FD3B62">
              <w:rPr>
                <w:sz w:val="24"/>
              </w:rPr>
              <w:t>Открытые отчетные мероприятия</w:t>
            </w:r>
            <w:r w:rsidR="0084031F" w:rsidRPr="00FD3B62">
              <w:rPr>
                <w:sz w:val="24"/>
              </w:rPr>
              <w:t xml:space="preserve"> по инновационной деятельности. Выпуск сборника «Меняющие мир: от идеи к проекту».</w:t>
            </w:r>
          </w:p>
        </w:tc>
      </w:tr>
      <w:tr w:rsidR="00124E72" w14:paraId="4ECFD23E" w14:textId="77777777" w:rsidTr="0084031F">
        <w:trPr>
          <w:trHeight w:val="18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4583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lastRenderedPageBreak/>
              <w:t>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689E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Образовательный проект «Школа </w:t>
            </w:r>
            <w:r w:rsidR="00502AAD" w:rsidRPr="00FD3B62">
              <w:rPr>
                <w:sz w:val="24"/>
              </w:rPr>
              <w:t>Здоровья» (2015-2016 гг.)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2773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4D81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34 педагога, 268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28D4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1000000 рублей</w:t>
            </w:r>
          </w:p>
          <w:p w14:paraId="3F2C141F" w14:textId="77777777" w:rsidR="00124E72" w:rsidRPr="00FD3B62" w:rsidRDefault="00124E72" w:rsidP="00FD3B62">
            <w:r w:rsidRPr="00FD3B62">
              <w:t>(конкурсный отбор проектов в сфере образования, программ развития муниципальных образовательных организаций, расположенных на территории Камчатского края)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D191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Системность применения технологии «БОС-здоровье» и объективные количественные показатели здоровья позволили данной технологии стать ядром программы оздоровления и </w:t>
            </w:r>
            <w:proofErr w:type="spellStart"/>
            <w:r w:rsidRPr="00FD3B62">
              <w:rPr>
                <w:sz w:val="24"/>
              </w:rPr>
              <w:t>здоровьесбережения</w:t>
            </w:r>
            <w:proofErr w:type="spellEnd"/>
            <w:r w:rsidRPr="00FD3B62">
              <w:rPr>
                <w:sz w:val="24"/>
              </w:rPr>
              <w:t xml:space="preserve">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5529" w14:textId="77777777" w:rsidR="00124E72" w:rsidRPr="00FD3B62" w:rsidRDefault="00124E72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Готовая модель работы по формированию экологически целесообразного, здорового и безопасного образа жизни на основе рациональной организации учебно-воспитательного процесса и оздоровительной работы.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330" w14:textId="77777777" w:rsidR="00124E72" w:rsidRPr="00FD3B62" w:rsidRDefault="000E7C23" w:rsidP="00FD3B62">
            <w:pPr>
              <w:pStyle w:val="af8"/>
              <w:autoSpaceDN w:val="0"/>
              <w:jc w:val="center"/>
              <w:textAlignment w:val="baseline"/>
              <w:rPr>
                <w:sz w:val="24"/>
              </w:rPr>
            </w:pPr>
            <w:r w:rsidRPr="00FD3B62">
              <w:rPr>
                <w:sz w:val="24"/>
              </w:rPr>
              <w:t xml:space="preserve">Публикации на сайте школы. </w:t>
            </w:r>
            <w:r w:rsidR="00502AAD" w:rsidRPr="00FD3B62">
              <w:rPr>
                <w:sz w:val="24"/>
              </w:rPr>
              <w:t>Семинар для психологов района.</w:t>
            </w:r>
          </w:p>
        </w:tc>
      </w:tr>
      <w:tr w:rsidR="0084031F" w14:paraId="5B8A0B9B" w14:textId="77777777" w:rsidTr="0084031F">
        <w:trPr>
          <w:trHeight w:val="18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6B25" w14:textId="77777777" w:rsidR="0084031F" w:rsidRPr="00FD3B62" w:rsidRDefault="0084031F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1D05" w14:textId="77777777" w:rsidR="0084031F" w:rsidRPr="00FD3B62" w:rsidRDefault="0084031F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«Школа – как ресурс развития личностного потенциала молодого поколения в сельской местности» (2018-2023 гг.)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1398" w14:textId="77777777" w:rsidR="0084031F" w:rsidRPr="00FD3B62" w:rsidRDefault="0084031F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Федеральный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92B3" w14:textId="77777777" w:rsidR="0084031F" w:rsidRPr="00FD3B62" w:rsidRDefault="0084031F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17 педагогов, 123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A6C2" w14:textId="77777777" w:rsidR="0084031F" w:rsidRPr="00FD3B62" w:rsidRDefault="0084031F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20% надбавка к должностному окладу, ФЗП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3021" w14:textId="77777777" w:rsidR="0084031F" w:rsidRPr="00FD3B62" w:rsidRDefault="0084031F" w:rsidP="00FD3B62">
            <w:r w:rsidRPr="00FD3B62">
              <w:rPr>
                <w:color w:val="333333"/>
                <w:shd w:val="clear" w:color="auto" w:fill="FFFFFF"/>
              </w:rPr>
              <w:t xml:space="preserve">Формирование интеллектуальных активов образовательной организации и создание системы управления ими (накопление и использование интеллектуальных и творческих достижений педагогов; </w:t>
            </w:r>
            <w:r w:rsidRPr="00FD3B62">
              <w:rPr>
                <w:color w:val="333333"/>
                <w:shd w:val="clear" w:color="auto" w:fill="FFFFFF"/>
              </w:rPr>
              <w:lastRenderedPageBreak/>
              <w:t>управление интеллектуальным потенциалом педагогического коллектива с целью повышения качества знаний учащихся)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18B0" w14:textId="77777777" w:rsidR="0084031F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lastRenderedPageBreak/>
              <w:t>Оказание содействия в социализации обучающихся, профессиональном самоопределении</w:t>
            </w:r>
            <w:r w:rsidR="0017293C" w:rsidRPr="00FD3B62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E257" w14:textId="77777777" w:rsidR="0084031F" w:rsidRPr="00FD3B62" w:rsidRDefault="004640F1" w:rsidP="00FD3B62">
            <w:pPr>
              <w:pStyle w:val="af8"/>
              <w:autoSpaceDN w:val="0"/>
              <w:jc w:val="center"/>
              <w:textAlignment w:val="baseline"/>
              <w:rPr>
                <w:sz w:val="24"/>
              </w:rPr>
            </w:pPr>
            <w:r w:rsidRPr="00FD3B62">
              <w:rPr>
                <w:sz w:val="24"/>
              </w:rPr>
              <w:t>Публикации на сайте школы.</w:t>
            </w:r>
          </w:p>
        </w:tc>
      </w:tr>
      <w:tr w:rsidR="003C6226" w14:paraId="0D3D13CB" w14:textId="77777777" w:rsidTr="0084031F">
        <w:trPr>
          <w:trHeight w:val="180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17A4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4.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2B7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Школьный </w:t>
            </w:r>
            <w:r w:rsidRPr="00FD3B62">
              <w:rPr>
                <w:sz w:val="24"/>
                <w:lang w:val="en-US"/>
              </w:rPr>
              <w:t>STEM</w:t>
            </w:r>
            <w:r w:rsidRPr="00FD3B62">
              <w:rPr>
                <w:sz w:val="24"/>
              </w:rPr>
              <w:t>-центр – территория возможностей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7527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1782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34 педагога, 280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B4DD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1000000 рублей</w:t>
            </w:r>
          </w:p>
          <w:p w14:paraId="1CC54593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  <w:r w:rsidRPr="00FD3B62">
              <w:rPr>
                <w:sz w:val="24"/>
              </w:rPr>
              <w:t>(конкурсный отбор проектов в сфере образования, программ развития муниципальных образовательных организаций, расположенных на территории Камчатского края)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D039" w14:textId="77777777" w:rsidR="003C6226" w:rsidRPr="00FD3B62" w:rsidRDefault="003C6226" w:rsidP="00FD3B62">
            <w:pPr>
              <w:rPr>
                <w:color w:val="333333"/>
                <w:shd w:val="clear" w:color="auto" w:fill="FFFFFF"/>
              </w:rPr>
            </w:pPr>
            <w:r w:rsidRPr="00FD3B62">
              <w:rPr>
                <w:color w:val="333333"/>
                <w:shd w:val="clear" w:color="auto" w:fill="FFFFFF"/>
              </w:rPr>
              <w:t xml:space="preserve">Создание на базе школы </w:t>
            </w:r>
            <w:r w:rsidRPr="00FD3B62">
              <w:rPr>
                <w:color w:val="333333"/>
                <w:shd w:val="clear" w:color="auto" w:fill="FFFFFF"/>
                <w:lang w:val="en-US"/>
              </w:rPr>
              <w:t>STEM</w:t>
            </w:r>
            <w:r w:rsidRPr="00FD3B62">
              <w:rPr>
                <w:color w:val="333333"/>
                <w:shd w:val="clear" w:color="auto" w:fill="FFFFFF"/>
              </w:rPr>
              <w:t xml:space="preserve"> -центра.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00E9" w14:textId="77777777" w:rsidR="00C85D6C" w:rsidRPr="00FD3B62" w:rsidRDefault="00C85D6C" w:rsidP="00FD3B62">
            <w:pPr>
              <w:pStyle w:val="uk-margin1"/>
              <w:suppressAutoHyphens/>
              <w:spacing w:before="0" w:after="0"/>
              <w:rPr>
                <w:rFonts w:eastAsia="Times New Roman"/>
                <w:lang w:eastAsia="ru-RU"/>
              </w:rPr>
            </w:pPr>
            <w:r w:rsidRPr="00FD3B62">
              <w:rPr>
                <w:rFonts w:eastAsia="Times New Roman"/>
                <w:lang w:eastAsia="ru-RU"/>
              </w:rPr>
              <w:t>SТЕM-центр способствует популяризации среди детей и молодежи научно-образовательной и творческой деятельности, выявление талантливой молодежи.</w:t>
            </w:r>
          </w:p>
          <w:p w14:paraId="23A6BB32" w14:textId="77777777" w:rsidR="003C6226" w:rsidRPr="00FD3B62" w:rsidRDefault="003C6226" w:rsidP="00FD3B62">
            <w:pPr>
              <w:pStyle w:val="a6"/>
              <w:autoSpaceDN w:val="0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2AC1" w14:textId="77777777" w:rsidR="003C6226" w:rsidRPr="00FD3B62" w:rsidRDefault="00C85D6C" w:rsidP="00FD3B62">
            <w:pPr>
              <w:pStyle w:val="af8"/>
              <w:autoSpaceDN w:val="0"/>
              <w:jc w:val="center"/>
              <w:textAlignment w:val="baseline"/>
              <w:rPr>
                <w:sz w:val="24"/>
              </w:rPr>
            </w:pPr>
            <w:r w:rsidRPr="00FD3B62">
              <w:rPr>
                <w:sz w:val="24"/>
              </w:rPr>
              <w:t>Публикации на сайте школы.</w:t>
            </w:r>
          </w:p>
        </w:tc>
      </w:tr>
    </w:tbl>
    <w:p w14:paraId="7B2D18E0" w14:textId="77777777" w:rsidR="00944DA3" w:rsidRDefault="00944DA3">
      <w:pPr>
        <w:pStyle w:val="a6"/>
        <w:ind w:firstLine="567"/>
        <w:rPr>
          <w:szCs w:val="28"/>
        </w:rPr>
      </w:pPr>
    </w:p>
    <w:p w14:paraId="0C204A2E" w14:textId="77777777" w:rsidR="00944DA3" w:rsidRDefault="00AB6F19" w:rsidP="00FD3B62">
      <w:pPr>
        <w:pStyle w:val="a6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3.5. Научно-методический кадровый потенциал организации-Участника Конкурса (только специалистов, привлекаемых к инновационной деятельности)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770"/>
        <w:gridCol w:w="1475"/>
        <w:gridCol w:w="1463"/>
        <w:gridCol w:w="1474"/>
        <w:gridCol w:w="1577"/>
        <w:gridCol w:w="1827"/>
      </w:tblGrid>
      <w:tr w:rsidR="00944DA3" w14:paraId="61799D2D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37A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C512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Кадры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3700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докторов наук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F7C2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возрасте 29-45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9183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Кол-во кандидатов наук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25BB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возрасте 29-45 лет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5A4A" w14:textId="77777777" w:rsidR="00944DA3" w:rsidRDefault="00AB6F19" w:rsidP="006E5422">
            <w:pPr>
              <w:pStyle w:val="a6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высшей категории, победители </w:t>
            </w:r>
            <w:r>
              <w:rPr>
                <w:sz w:val="24"/>
              </w:rPr>
              <w:lastRenderedPageBreak/>
              <w:t>конкурсов и т.д.</w:t>
            </w:r>
          </w:p>
        </w:tc>
      </w:tr>
      <w:tr w:rsidR="00944DA3" w14:paraId="4B4CC5BB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AE74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4938" w14:textId="77777777" w:rsidR="00944DA3" w:rsidRDefault="00AB6F19" w:rsidP="006E5422">
            <w:pPr>
              <w:pStyle w:val="a6"/>
              <w:autoSpaceDN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Штатные сотрудники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C236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556D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1F33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B0E1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A146" w14:textId="48CDC2A6" w:rsidR="00944DA3" w:rsidRDefault="0070163F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8</w:t>
            </w:r>
            <w:r w:rsidR="00FD3B62">
              <w:rPr>
                <w:sz w:val="24"/>
                <w:szCs w:val="20"/>
              </w:rPr>
              <w:t xml:space="preserve"> чел.</w:t>
            </w:r>
          </w:p>
        </w:tc>
      </w:tr>
      <w:tr w:rsidR="00944DA3" w14:paraId="4D1036FC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5D3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E943" w14:textId="77777777" w:rsidR="00944DA3" w:rsidRDefault="00AB6F19" w:rsidP="006E5422">
            <w:pPr>
              <w:pStyle w:val="a6"/>
              <w:autoSpaceDN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Совместители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819D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2872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7108" w14:textId="77777777" w:rsidR="00944DA3" w:rsidRDefault="006D5EA2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3504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D710" w14:textId="77777777" w:rsidR="00944DA3" w:rsidRDefault="00944DA3" w:rsidP="006E5422">
            <w:pPr>
              <w:pStyle w:val="a6"/>
              <w:autoSpaceDN w:val="0"/>
              <w:spacing w:line="360" w:lineRule="auto"/>
              <w:ind w:firstLine="709"/>
              <w:jc w:val="center"/>
              <w:rPr>
                <w:sz w:val="24"/>
              </w:rPr>
            </w:pPr>
          </w:p>
        </w:tc>
      </w:tr>
    </w:tbl>
    <w:p w14:paraId="021A47E7" w14:textId="77777777" w:rsidR="00944DA3" w:rsidRDefault="00944DA3">
      <w:pPr>
        <w:pStyle w:val="a6"/>
        <w:ind w:firstLine="567"/>
        <w:rPr>
          <w:szCs w:val="28"/>
        </w:rPr>
      </w:pPr>
    </w:p>
    <w:p w14:paraId="4545210A" w14:textId="3083C69F" w:rsidR="00944DA3" w:rsidRDefault="00AB6F19" w:rsidP="00046AD2">
      <w:pPr>
        <w:pStyle w:val="a6"/>
        <w:spacing w:line="360" w:lineRule="auto"/>
        <w:ind w:firstLine="567"/>
        <w:jc w:val="both"/>
      </w:pPr>
      <w:r>
        <w:rPr>
          <w:szCs w:val="28"/>
        </w:rPr>
        <w:t xml:space="preserve">Прикладываются резюме конкретных специалистов, привлекаемых к инновационной деятельности, с указанием данных, подтверждающих уровень квалификации </w:t>
      </w:r>
      <w:r>
        <w:rPr>
          <w:b/>
          <w:szCs w:val="28"/>
        </w:rPr>
        <w:t>в области инновационной деятельности</w:t>
      </w:r>
      <w:r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организации).</w:t>
      </w:r>
      <w:r w:rsidR="00B02001">
        <w:rPr>
          <w:szCs w:val="28"/>
        </w:rPr>
        <w:t xml:space="preserve"> (Приложение №4)</w:t>
      </w:r>
    </w:p>
    <w:p w14:paraId="62AE4FA7" w14:textId="77777777" w:rsidR="00944DA3" w:rsidRDefault="00AB6F19" w:rsidP="00046AD2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Наличие в образовательной организации системы локальных актов, регулирующих и регламентирующих инновационную деятельность, </w:t>
      </w:r>
      <w:r>
        <w:rPr>
          <w:sz w:val="28"/>
          <w:szCs w:val="28"/>
        </w:rPr>
        <w:br/>
        <w:t>в том числе по вопросам выбранной тематики, и планируемые меры правового регулирования инновационной деятельности;</w:t>
      </w:r>
    </w:p>
    <w:p w14:paraId="1E1EAA06" w14:textId="438E90FC" w:rsidR="0070163F" w:rsidRDefault="0070163F" w:rsidP="0070163F">
      <w:pPr>
        <w:widowControl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Николаевская СШ разработаны локальные акты, регулирующие и регламентирующие инновационную деятельность, в том числе по вопросам выбранной тематики</w:t>
      </w:r>
      <w:r w:rsidR="008D3E6E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:</w:t>
      </w:r>
    </w:p>
    <w:p w14:paraId="5BBED026" w14:textId="78A5DC89" w:rsidR="008D3E6E" w:rsidRPr="008D3E6E" w:rsidRDefault="0070163F" w:rsidP="008D3E6E">
      <w:pPr>
        <w:pStyle w:val="af5"/>
        <w:widowControl w:val="0"/>
        <w:numPr>
          <w:ilvl w:val="0"/>
          <w:numId w:val="12"/>
        </w:numPr>
        <w:autoSpaceDE w:val="0"/>
        <w:spacing w:line="360" w:lineRule="auto"/>
        <w:ind w:left="709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8D3E6E">
        <w:rPr>
          <w:rFonts w:ascii="Times New Roman" w:hAnsi="Times New Roman"/>
          <w:sz w:val="28"/>
          <w:szCs w:val="28"/>
        </w:rPr>
        <w:t>«Положение об инновационном совете МБОУ Николаевская СШ»;</w:t>
      </w:r>
    </w:p>
    <w:p w14:paraId="0AFD7CB1" w14:textId="7A629446" w:rsidR="008D3E6E" w:rsidRPr="008D3E6E" w:rsidRDefault="008D3E6E" w:rsidP="008D3E6E">
      <w:pPr>
        <w:pStyle w:val="af5"/>
        <w:widowControl w:val="0"/>
        <w:numPr>
          <w:ilvl w:val="0"/>
          <w:numId w:val="12"/>
        </w:numPr>
        <w:autoSpaceDE w:val="0"/>
        <w:spacing w:line="360" w:lineRule="auto"/>
        <w:ind w:left="709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8D3E6E">
        <w:rPr>
          <w:rFonts w:ascii="Times New Roman" w:hAnsi="Times New Roman"/>
          <w:sz w:val="28"/>
          <w:szCs w:val="28"/>
        </w:rPr>
        <w:t>«Положение о внеурочной деятельности МБОУ Николаевская СШ»;</w:t>
      </w:r>
    </w:p>
    <w:p w14:paraId="3AE0A294" w14:textId="7448A26E" w:rsidR="0070163F" w:rsidRPr="008D3E6E" w:rsidRDefault="008D3E6E" w:rsidP="008D3E6E">
      <w:pPr>
        <w:pStyle w:val="af5"/>
        <w:widowControl w:val="0"/>
        <w:numPr>
          <w:ilvl w:val="0"/>
          <w:numId w:val="12"/>
        </w:numPr>
        <w:autoSpaceDE w:val="0"/>
        <w:spacing w:line="360" w:lineRule="auto"/>
        <w:ind w:left="709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8D3E6E">
        <w:rPr>
          <w:rFonts w:ascii="Times New Roman" w:hAnsi="Times New Roman"/>
          <w:sz w:val="28"/>
          <w:szCs w:val="28"/>
        </w:rPr>
        <w:t>«Положение о дополнительном образовании детей МБОУ Николаевская СШ»;</w:t>
      </w:r>
    </w:p>
    <w:p w14:paraId="1D99349D" w14:textId="19842F5F" w:rsidR="008D3E6E" w:rsidRPr="008D3E6E" w:rsidRDefault="008D3E6E" w:rsidP="008D3E6E">
      <w:pPr>
        <w:pStyle w:val="af5"/>
        <w:widowControl w:val="0"/>
        <w:numPr>
          <w:ilvl w:val="0"/>
          <w:numId w:val="12"/>
        </w:numPr>
        <w:autoSpaceDE w:val="0"/>
        <w:spacing w:line="360" w:lineRule="auto"/>
        <w:ind w:left="709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8D3E6E">
        <w:rPr>
          <w:rFonts w:ascii="Times New Roman" w:hAnsi="Times New Roman"/>
          <w:sz w:val="28"/>
          <w:szCs w:val="28"/>
        </w:rPr>
        <w:t>«Положение об индивидуальном учете результатов освоения обучающимися образовательных программ и поощрений обучающихся»;</w:t>
      </w:r>
    </w:p>
    <w:p w14:paraId="7F1A1C29" w14:textId="07B2FD23" w:rsidR="008D3E6E" w:rsidRPr="008D3E6E" w:rsidRDefault="008D3E6E" w:rsidP="008D3E6E">
      <w:pPr>
        <w:pStyle w:val="af5"/>
        <w:widowControl w:val="0"/>
        <w:numPr>
          <w:ilvl w:val="0"/>
          <w:numId w:val="12"/>
        </w:numPr>
        <w:autoSpaceDE w:val="0"/>
        <w:spacing w:line="360" w:lineRule="auto"/>
        <w:ind w:left="709" w:hanging="357"/>
        <w:contextualSpacing/>
        <w:jc w:val="both"/>
        <w:rPr>
          <w:sz w:val="28"/>
          <w:szCs w:val="28"/>
        </w:rPr>
      </w:pPr>
      <w:r w:rsidRPr="008D3E6E">
        <w:rPr>
          <w:rFonts w:ascii="Times New Roman" w:hAnsi="Times New Roman"/>
          <w:sz w:val="28"/>
          <w:szCs w:val="28"/>
        </w:rPr>
        <w:t>«Положение о внутреннем мониторинге качества образования».</w:t>
      </w:r>
    </w:p>
    <w:p w14:paraId="0811585A" w14:textId="218C4754" w:rsidR="008D3E6E" w:rsidRDefault="008D3E6E" w:rsidP="0070163F">
      <w:pPr>
        <w:widowControl w:val="0"/>
        <w:autoSpaceDE w:val="0"/>
        <w:spacing w:line="360" w:lineRule="auto"/>
        <w:ind w:firstLine="708"/>
        <w:jc w:val="both"/>
        <w:rPr>
          <w:sz w:val="28"/>
          <w:szCs w:val="28"/>
        </w:rPr>
        <w:sectPr w:rsidR="008D3E6E" w:rsidSect="0064688A">
          <w:headerReference w:type="even" r:id="rId8"/>
          <w:headerReference w:type="default" r:id="rId9"/>
          <w:headerReference w:type="first" r:id="rId10"/>
          <w:pgSz w:w="11906" w:h="16838"/>
          <w:pgMar w:top="1701" w:right="1276" w:bottom="1134" w:left="1559" w:header="709" w:footer="720" w:gutter="0"/>
          <w:pgNumType w:start="53"/>
          <w:cols w:space="720"/>
        </w:sectPr>
      </w:pPr>
    </w:p>
    <w:p w14:paraId="1C772567" w14:textId="77777777" w:rsidR="00944DA3" w:rsidRDefault="00AB6F1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3.6.2. Данные о качестве образования в общеобразовательной организации (2016-2018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.).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1456"/>
        <w:gridCol w:w="961"/>
        <w:gridCol w:w="1428"/>
        <w:gridCol w:w="1337"/>
        <w:gridCol w:w="1401"/>
        <w:gridCol w:w="1401"/>
        <w:gridCol w:w="1401"/>
        <w:gridCol w:w="1319"/>
        <w:gridCol w:w="1543"/>
        <w:gridCol w:w="1537"/>
      </w:tblGrid>
      <w:tr w:rsidR="00FF13E7" w14:paraId="0CBE24F9" w14:textId="77777777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9672" w14:textId="77777777" w:rsidR="00944DA3" w:rsidRDefault="00AB6F1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4578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Тема инновационного проекта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CCF5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Общее число учащихся в ОО в динамике за три года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ADF8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Количество учащихся школы, ставших призерами/победителями олимпиад, за три года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CA34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ED3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0EDC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F194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492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BA8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FF13E7" w14:paraId="29AC6C1E" w14:textId="77777777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2F3C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F547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6E99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BA33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0F78" w14:textId="77777777" w:rsidR="00944DA3" w:rsidRDefault="00AB6F19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3960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D5FE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B01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6503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0126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FF91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</w:tr>
      <w:tr w:rsidR="00FF13E7" w14:paraId="20AC2975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9E9" w14:textId="77777777" w:rsidR="00944DA3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2015-2016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D6A2" w14:textId="77777777" w:rsidR="00944DA3" w:rsidRDefault="00944DA3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96A" w14:textId="77777777" w:rsidR="00944DA3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A2B4" w14:textId="77777777" w:rsidR="00944DA3" w:rsidRDefault="00944DA3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99E6" w14:textId="77777777" w:rsidR="00944DA3" w:rsidRDefault="00944DA3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7610" w14:textId="77777777" w:rsidR="00944DA3" w:rsidRPr="00FF13E7" w:rsidRDefault="00FF13E7">
            <w:pPr>
              <w:widowControl w:val="0"/>
              <w:autoSpaceDE w:val="0"/>
            </w:pPr>
            <w:r w:rsidRPr="00FF13E7">
              <w:t>Русский язык</w:t>
            </w:r>
          </w:p>
          <w:p w14:paraId="7DA0E378" w14:textId="45E0843B" w:rsidR="00FF13E7" w:rsidRPr="00FF13E7" w:rsidRDefault="00FF13E7">
            <w:pPr>
              <w:widowControl w:val="0"/>
              <w:autoSpaceDE w:val="0"/>
            </w:pPr>
            <w:r w:rsidRPr="00FF13E7">
              <w:t>По школе – 66, по краю 67,5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191A" w14:textId="77777777" w:rsidR="00FF13E7" w:rsidRPr="00FF13E7" w:rsidRDefault="00FF13E7" w:rsidP="00FF13E7">
            <w:pPr>
              <w:widowControl w:val="0"/>
              <w:autoSpaceDE w:val="0"/>
            </w:pPr>
            <w:r w:rsidRPr="00FF13E7">
              <w:t>Русский язык</w:t>
            </w:r>
          </w:p>
          <w:p w14:paraId="20436769" w14:textId="7ED78B8B" w:rsidR="00944DA3" w:rsidRDefault="00FF13E7" w:rsidP="00FF13E7">
            <w:pPr>
              <w:widowControl w:val="0"/>
              <w:autoSpaceDE w:val="0"/>
              <w:rPr>
                <w:szCs w:val="22"/>
              </w:rPr>
            </w:pPr>
            <w:r w:rsidRPr="00FF13E7">
              <w:t xml:space="preserve">По школе – </w:t>
            </w:r>
            <w:r>
              <w:t>28</w:t>
            </w:r>
            <w:r w:rsidRPr="00FF13E7">
              <w:t xml:space="preserve">, по краю </w:t>
            </w:r>
            <w:r>
              <w:t>3,9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5E5" w14:textId="77777777" w:rsidR="00944DA3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4 класс окружающий мир</w:t>
            </w:r>
          </w:p>
          <w:p w14:paraId="54E2E183" w14:textId="78E6BF5F" w:rsidR="00FF13E7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По школе 60%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4B8A" w14:textId="361CCD2F" w:rsidR="00944DA3" w:rsidRDefault="007042F4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4 бюджет, 7 </w:t>
            </w:r>
            <w:proofErr w:type="spellStart"/>
            <w:r>
              <w:rPr>
                <w:szCs w:val="22"/>
              </w:rPr>
              <w:t>внебюджет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4A7" w14:textId="66EB2FB6" w:rsidR="00944DA3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8B5D" w14:textId="509AC093" w:rsidR="00944DA3" w:rsidRDefault="00A02B2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FF13E7" w14:paraId="4BF21305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299A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2016-2017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9FFC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5261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229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FD2" w14:textId="77777777" w:rsidR="00124ABF" w:rsidRDefault="00124ABF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80C" w14:textId="77777777" w:rsidR="00124ABF" w:rsidRDefault="00124ABF">
            <w:pPr>
              <w:widowControl w:val="0"/>
              <w:autoSpaceDE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DF9F" w14:textId="33217AA5" w:rsidR="00124ABF" w:rsidRPr="00FF13E7" w:rsidRDefault="00FF13E7">
            <w:pPr>
              <w:widowControl w:val="0"/>
              <w:autoSpaceDE w:val="0"/>
            </w:pPr>
            <w:r w:rsidRPr="00FF13E7">
              <w:t>По школе – 76, по краю 68,7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8299" w14:textId="3C65E5C9" w:rsidR="00124ABF" w:rsidRDefault="00FF13E7">
            <w:pPr>
              <w:widowControl w:val="0"/>
              <w:autoSpaceDE w:val="0"/>
              <w:rPr>
                <w:szCs w:val="22"/>
              </w:rPr>
            </w:pPr>
            <w:r w:rsidRPr="00FF13E7">
              <w:t xml:space="preserve">По школе – </w:t>
            </w:r>
            <w:r>
              <w:t>27</w:t>
            </w:r>
            <w:r w:rsidRPr="00FF13E7">
              <w:t xml:space="preserve">, по краю </w:t>
            </w:r>
            <w:r>
              <w:t>3,9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E506" w14:textId="0E9D70BF" w:rsidR="00124ABF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По школе 77%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EEEC" w14:textId="15FC3629" w:rsidR="00124ABF" w:rsidRDefault="007042F4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 xml:space="preserve">7 бюджет, 4 </w:t>
            </w:r>
            <w:proofErr w:type="spellStart"/>
            <w:r>
              <w:rPr>
                <w:szCs w:val="22"/>
              </w:rPr>
              <w:t>внебюджет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A21D" w14:textId="3D2BEA5B" w:rsidR="00124ABF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E5DD" w14:textId="09946DA6" w:rsidR="00124ABF" w:rsidRDefault="00A02B2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  <w:tr w:rsidR="00FF13E7" w14:paraId="664F5293" w14:textId="7777777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8873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2017-2018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7140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9D69" w14:textId="77777777" w:rsidR="00124ABF" w:rsidRDefault="00124AB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261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940C" w14:textId="77777777" w:rsidR="00124ABF" w:rsidRDefault="00124ABF">
            <w:pPr>
              <w:widowControl w:val="0"/>
              <w:autoSpaceDE w:val="0"/>
              <w:jc w:val="center"/>
              <w:rPr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4E1A" w14:textId="77777777" w:rsidR="00124ABF" w:rsidRDefault="00124ABF">
            <w:pPr>
              <w:widowControl w:val="0"/>
              <w:autoSpaceDE w:val="0"/>
              <w:jc w:val="center"/>
              <w:rPr>
                <w:szCs w:val="22"/>
              </w:rPr>
            </w:pPr>
            <w:bookmarkStart w:id="1" w:name="_GoBack"/>
            <w:bookmarkEnd w:id="1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08B2" w14:textId="58CB1E59" w:rsidR="00124ABF" w:rsidRPr="00FF13E7" w:rsidRDefault="00FF13E7">
            <w:pPr>
              <w:widowControl w:val="0"/>
              <w:autoSpaceDE w:val="0"/>
            </w:pPr>
            <w:r w:rsidRPr="00FF13E7">
              <w:t>По школе – 74, по краю 68,6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78EC" w14:textId="12F0624D" w:rsidR="00124ABF" w:rsidRDefault="00FF13E7">
            <w:pPr>
              <w:widowControl w:val="0"/>
              <w:autoSpaceDE w:val="0"/>
              <w:rPr>
                <w:szCs w:val="22"/>
              </w:rPr>
            </w:pPr>
            <w:r w:rsidRPr="00FF13E7">
              <w:t xml:space="preserve">По школе – </w:t>
            </w:r>
            <w:r>
              <w:t>28</w:t>
            </w:r>
            <w:r w:rsidRPr="00FF13E7">
              <w:t xml:space="preserve">, по краю </w:t>
            </w:r>
            <w:r>
              <w:t>3,8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AA90" w14:textId="71AAA3EC" w:rsidR="00124ABF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По школе 78%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0BF6" w14:textId="0CF95BD9" w:rsidR="00124ABF" w:rsidRDefault="007042F4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5 бюджет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B84D" w14:textId="1283B2F7" w:rsidR="00124ABF" w:rsidRDefault="00FF13E7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5D4D" w14:textId="481A4206" w:rsidR="00124ABF" w:rsidRDefault="00A02B2F">
            <w:pPr>
              <w:widowControl w:val="0"/>
              <w:autoSpaceDE w:val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</w:tbl>
    <w:p w14:paraId="0C1FB822" w14:textId="77777777" w:rsidR="00AB6F19" w:rsidRDefault="00AB6F19">
      <w:pPr>
        <w:sectPr w:rsidR="00AB6F19">
          <w:headerReference w:type="default" r:id="rId11"/>
          <w:headerReference w:type="first" r:id="rId12"/>
          <w:pgSz w:w="16838" w:h="11906" w:orient="landscape"/>
          <w:pgMar w:top="1418" w:right="1134" w:bottom="567" w:left="1134" w:header="720" w:footer="720" w:gutter="0"/>
          <w:cols w:space="720"/>
          <w:titlePg/>
        </w:sectPr>
      </w:pPr>
    </w:p>
    <w:bookmarkEnd w:id="0"/>
    <w:p w14:paraId="630BB655" w14:textId="1FD6BB9A" w:rsidR="00285577" w:rsidRPr="00285577" w:rsidRDefault="00285577" w:rsidP="00285577">
      <w:pPr>
        <w:tabs>
          <w:tab w:val="left" w:pos="6603"/>
        </w:tabs>
        <w:rPr>
          <w:rFonts w:eastAsia="Calibri"/>
          <w:sz w:val="28"/>
          <w:szCs w:val="28"/>
        </w:rPr>
        <w:sectPr w:rsidR="00285577" w:rsidRPr="00285577" w:rsidSect="00B02001">
          <w:headerReference w:type="default" r:id="rId13"/>
          <w:headerReference w:type="first" r:id="rId14"/>
          <w:type w:val="continuous"/>
          <w:pgSz w:w="11906" w:h="16838"/>
          <w:pgMar w:top="1134" w:right="567" w:bottom="1134" w:left="1418" w:header="720" w:footer="720" w:gutter="0"/>
          <w:cols w:space="720"/>
        </w:sectPr>
      </w:pPr>
    </w:p>
    <w:p w14:paraId="197F4155" w14:textId="587F57FE" w:rsidR="00293637" w:rsidRDefault="00293637" w:rsidP="00B64ADB">
      <w:pPr>
        <w:spacing w:before="300" w:after="300"/>
        <w:outlineLvl w:val="3"/>
      </w:pPr>
    </w:p>
    <w:sectPr w:rsidR="00293637">
      <w:headerReference w:type="default" r:id="rId15"/>
      <w:headerReference w:type="first" r:id="rId1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3AEE" w14:textId="77777777" w:rsidR="00FB43BF" w:rsidRDefault="00FB43BF">
      <w:r>
        <w:separator/>
      </w:r>
    </w:p>
  </w:endnote>
  <w:endnote w:type="continuationSeparator" w:id="0">
    <w:p w14:paraId="11042A76" w14:textId="77777777" w:rsidR="00FB43BF" w:rsidRDefault="00FB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BD84" w14:textId="77777777" w:rsidR="00FB43BF" w:rsidRDefault="00FB43BF">
      <w:r>
        <w:rPr>
          <w:color w:val="000000"/>
        </w:rPr>
        <w:separator/>
      </w:r>
    </w:p>
  </w:footnote>
  <w:footnote w:type="continuationSeparator" w:id="0">
    <w:p w14:paraId="4848FD2A" w14:textId="77777777" w:rsidR="00FB43BF" w:rsidRDefault="00FB43BF">
      <w:r>
        <w:continuationSeparator/>
      </w:r>
    </w:p>
  </w:footnote>
  <w:footnote w:id="1">
    <w:p w14:paraId="76628A69" w14:textId="77777777" w:rsidR="008F4C67" w:rsidRDefault="008F4C67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1"/>
      </w:rPr>
      <w:id w:val="216949003"/>
      <w:docPartObj>
        <w:docPartGallery w:val="Page Numbers (Top of Page)"/>
        <w:docPartUnique/>
      </w:docPartObj>
    </w:sdtPr>
    <w:sdtContent>
      <w:p w14:paraId="51A87E22" w14:textId="200C7382" w:rsidR="0064688A" w:rsidRDefault="0064688A" w:rsidP="00705F0C">
        <w:pPr>
          <w:pStyle w:val="af1"/>
          <w:framePr w:wrap="none" w:vAnchor="text" w:hAnchor="margin" w:xAlign="center" w:y="1"/>
          <w:rPr>
            <w:rStyle w:val="aff1"/>
          </w:rPr>
        </w:pPr>
        <w:r>
          <w:rPr>
            <w:rStyle w:val="aff1"/>
          </w:rPr>
          <w:fldChar w:fldCharType="begin"/>
        </w:r>
        <w:r>
          <w:rPr>
            <w:rStyle w:val="aff1"/>
          </w:rPr>
          <w:instrText xml:space="preserve"> PAGE </w:instrText>
        </w:r>
        <w:r>
          <w:rPr>
            <w:rStyle w:val="aff1"/>
          </w:rPr>
          <w:fldChar w:fldCharType="end"/>
        </w:r>
      </w:p>
    </w:sdtContent>
  </w:sdt>
  <w:p w14:paraId="2541355A" w14:textId="77777777" w:rsidR="0064688A" w:rsidRDefault="0064688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1"/>
      </w:rPr>
      <w:id w:val="-1840923707"/>
      <w:docPartObj>
        <w:docPartGallery w:val="Page Numbers (Top of Page)"/>
        <w:docPartUnique/>
      </w:docPartObj>
    </w:sdtPr>
    <w:sdtContent>
      <w:p w14:paraId="1532D04B" w14:textId="6178E268" w:rsidR="0064688A" w:rsidRDefault="0064688A" w:rsidP="00705F0C">
        <w:pPr>
          <w:pStyle w:val="af1"/>
          <w:framePr w:wrap="none" w:vAnchor="text" w:hAnchor="margin" w:xAlign="center" w:y="1"/>
          <w:rPr>
            <w:rStyle w:val="aff1"/>
          </w:rPr>
        </w:pPr>
        <w:r>
          <w:rPr>
            <w:rStyle w:val="aff1"/>
          </w:rPr>
          <w:fldChar w:fldCharType="begin"/>
        </w:r>
        <w:r>
          <w:rPr>
            <w:rStyle w:val="aff1"/>
          </w:rPr>
          <w:instrText xml:space="preserve"> PAGE </w:instrText>
        </w:r>
        <w:r>
          <w:rPr>
            <w:rStyle w:val="aff1"/>
          </w:rPr>
          <w:fldChar w:fldCharType="separate"/>
        </w:r>
        <w:r>
          <w:rPr>
            <w:rStyle w:val="aff1"/>
            <w:noProof/>
          </w:rPr>
          <w:t>54</w:t>
        </w:r>
        <w:r>
          <w:rPr>
            <w:rStyle w:val="aff1"/>
          </w:rPr>
          <w:fldChar w:fldCharType="end"/>
        </w:r>
      </w:p>
    </w:sdtContent>
  </w:sdt>
  <w:p w14:paraId="1FF08B1B" w14:textId="73F63BAF" w:rsidR="008F4C67" w:rsidRDefault="008F4C67">
    <w:pPr>
      <w:pStyle w:val="af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93F1" w14:textId="77777777" w:rsidR="008F4C67" w:rsidRDefault="008F4C67">
    <w:pPr>
      <w:pStyle w:val="af1"/>
    </w:pPr>
  </w:p>
  <w:p w14:paraId="3C147505" w14:textId="77777777" w:rsidR="008F4C67" w:rsidRDefault="008F4C6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6860" w14:textId="77777777" w:rsidR="008F4C67" w:rsidRDefault="008F4C67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t>38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8BA7" w14:textId="77777777" w:rsidR="008F4C67" w:rsidRDefault="008F4C67">
    <w:pPr>
      <w:pStyle w:val="af1"/>
    </w:pPr>
  </w:p>
  <w:p w14:paraId="546A3638" w14:textId="77777777" w:rsidR="008F4C67" w:rsidRDefault="008F4C6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D050" w14:textId="4EDF877F" w:rsidR="008F4C67" w:rsidRDefault="008F4C67">
    <w:pPr>
      <w:pStyle w:val="af1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5D68" w14:textId="77777777" w:rsidR="008F4C67" w:rsidRDefault="008F4C67">
    <w:pPr>
      <w:pStyle w:val="af1"/>
    </w:pPr>
  </w:p>
  <w:p w14:paraId="3F392224" w14:textId="77777777" w:rsidR="008F4C67" w:rsidRDefault="008F4C67">
    <w:pPr>
      <w:pStyle w:val="a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4D83" w14:textId="5CA5B92D" w:rsidR="008F4C67" w:rsidRDefault="008F4C67">
    <w:pPr>
      <w:pStyle w:val="af1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1ECF" w14:textId="77777777" w:rsidR="008F4C67" w:rsidRDefault="008F4C67">
    <w:pPr>
      <w:pStyle w:val="af1"/>
    </w:pPr>
  </w:p>
  <w:p w14:paraId="6E25BC45" w14:textId="77777777" w:rsidR="008F4C67" w:rsidRDefault="008F4C6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EB2"/>
    <w:multiLevelType w:val="multilevel"/>
    <w:tmpl w:val="FEC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9531C"/>
    <w:multiLevelType w:val="hybridMultilevel"/>
    <w:tmpl w:val="24CC218E"/>
    <w:lvl w:ilvl="0" w:tplc="A5FEA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CEA"/>
    <w:multiLevelType w:val="hybridMultilevel"/>
    <w:tmpl w:val="EC949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614266"/>
    <w:multiLevelType w:val="hybridMultilevel"/>
    <w:tmpl w:val="F3C4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2D8"/>
    <w:multiLevelType w:val="multilevel"/>
    <w:tmpl w:val="F34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96993"/>
    <w:multiLevelType w:val="hybridMultilevel"/>
    <w:tmpl w:val="4A38B49A"/>
    <w:lvl w:ilvl="0" w:tplc="571C4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442CAC"/>
    <w:multiLevelType w:val="hybridMultilevel"/>
    <w:tmpl w:val="2638967A"/>
    <w:lvl w:ilvl="0" w:tplc="DBF047C0">
      <w:start w:val="1"/>
      <w:numFmt w:val="decimal"/>
      <w:lvlText w:val="(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458"/>
    <w:multiLevelType w:val="multilevel"/>
    <w:tmpl w:val="96C0E0B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DF9"/>
    <w:multiLevelType w:val="multilevel"/>
    <w:tmpl w:val="8D069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B133A"/>
    <w:multiLevelType w:val="hybridMultilevel"/>
    <w:tmpl w:val="9E7A3F4E"/>
    <w:lvl w:ilvl="0" w:tplc="6B74B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2B0B0A"/>
    <w:multiLevelType w:val="hybridMultilevel"/>
    <w:tmpl w:val="4E56CF24"/>
    <w:lvl w:ilvl="0" w:tplc="A5FEA15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C56542"/>
    <w:multiLevelType w:val="hybridMultilevel"/>
    <w:tmpl w:val="FF2E27A8"/>
    <w:lvl w:ilvl="0" w:tplc="EF482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A3"/>
    <w:rsid w:val="00011CCB"/>
    <w:rsid w:val="00017332"/>
    <w:rsid w:val="00040BEB"/>
    <w:rsid w:val="000453A5"/>
    <w:rsid w:val="00045B7D"/>
    <w:rsid w:val="00046AD2"/>
    <w:rsid w:val="000A083C"/>
    <w:rsid w:val="000B1877"/>
    <w:rsid w:val="000C747E"/>
    <w:rsid w:val="000D0559"/>
    <w:rsid w:val="000E6145"/>
    <w:rsid w:val="000E6B14"/>
    <w:rsid w:val="000E7C23"/>
    <w:rsid w:val="00124ABF"/>
    <w:rsid w:val="00124E72"/>
    <w:rsid w:val="00141ED7"/>
    <w:rsid w:val="0017293C"/>
    <w:rsid w:val="001A06CD"/>
    <w:rsid w:val="001B27F8"/>
    <w:rsid w:val="001C0EE7"/>
    <w:rsid w:val="0020378F"/>
    <w:rsid w:val="00226880"/>
    <w:rsid w:val="002376F7"/>
    <w:rsid w:val="00276B0E"/>
    <w:rsid w:val="00285577"/>
    <w:rsid w:val="00293637"/>
    <w:rsid w:val="002951C9"/>
    <w:rsid w:val="002E6D40"/>
    <w:rsid w:val="002E732A"/>
    <w:rsid w:val="002F07DA"/>
    <w:rsid w:val="002F71A4"/>
    <w:rsid w:val="00300657"/>
    <w:rsid w:val="00307F77"/>
    <w:rsid w:val="003134AA"/>
    <w:rsid w:val="00326427"/>
    <w:rsid w:val="003467BE"/>
    <w:rsid w:val="003667A8"/>
    <w:rsid w:val="0036727F"/>
    <w:rsid w:val="0039553D"/>
    <w:rsid w:val="003B28F9"/>
    <w:rsid w:val="003C6226"/>
    <w:rsid w:val="003E2F67"/>
    <w:rsid w:val="0040481A"/>
    <w:rsid w:val="00406ECF"/>
    <w:rsid w:val="00407B55"/>
    <w:rsid w:val="004640F1"/>
    <w:rsid w:val="00464374"/>
    <w:rsid w:val="00480A24"/>
    <w:rsid w:val="0048247C"/>
    <w:rsid w:val="00496219"/>
    <w:rsid w:val="004B4965"/>
    <w:rsid w:val="00502AAD"/>
    <w:rsid w:val="00504F2E"/>
    <w:rsid w:val="00507E53"/>
    <w:rsid w:val="005202F0"/>
    <w:rsid w:val="00531FA7"/>
    <w:rsid w:val="00535B19"/>
    <w:rsid w:val="0057178F"/>
    <w:rsid w:val="005C1D53"/>
    <w:rsid w:val="005D13AF"/>
    <w:rsid w:val="005D43B4"/>
    <w:rsid w:val="0060164F"/>
    <w:rsid w:val="0064688A"/>
    <w:rsid w:val="00653F3A"/>
    <w:rsid w:val="00681164"/>
    <w:rsid w:val="00685F8E"/>
    <w:rsid w:val="006959C4"/>
    <w:rsid w:val="006961A4"/>
    <w:rsid w:val="006B76E0"/>
    <w:rsid w:val="006C1AA8"/>
    <w:rsid w:val="006D5718"/>
    <w:rsid w:val="006D5EA2"/>
    <w:rsid w:val="006E15D4"/>
    <w:rsid w:val="006E5422"/>
    <w:rsid w:val="006F669E"/>
    <w:rsid w:val="0070163F"/>
    <w:rsid w:val="007042F4"/>
    <w:rsid w:val="00721E5C"/>
    <w:rsid w:val="00737B7F"/>
    <w:rsid w:val="00752AF7"/>
    <w:rsid w:val="0075427E"/>
    <w:rsid w:val="007C6696"/>
    <w:rsid w:val="007D35D1"/>
    <w:rsid w:val="007E5457"/>
    <w:rsid w:val="00805557"/>
    <w:rsid w:val="00811D8C"/>
    <w:rsid w:val="008122B0"/>
    <w:rsid w:val="00815E93"/>
    <w:rsid w:val="00821CC1"/>
    <w:rsid w:val="00837C2D"/>
    <w:rsid w:val="0084031F"/>
    <w:rsid w:val="008614CC"/>
    <w:rsid w:val="008913C0"/>
    <w:rsid w:val="008A22B3"/>
    <w:rsid w:val="008C221F"/>
    <w:rsid w:val="008D3C51"/>
    <w:rsid w:val="008D3E6E"/>
    <w:rsid w:val="008F4C67"/>
    <w:rsid w:val="00916E10"/>
    <w:rsid w:val="00917E0E"/>
    <w:rsid w:val="0093767C"/>
    <w:rsid w:val="00944DA3"/>
    <w:rsid w:val="009524A8"/>
    <w:rsid w:val="009A17E2"/>
    <w:rsid w:val="009A4F07"/>
    <w:rsid w:val="009A5F6E"/>
    <w:rsid w:val="009B32E6"/>
    <w:rsid w:val="009B7D5B"/>
    <w:rsid w:val="009C0D8C"/>
    <w:rsid w:val="009F74C3"/>
    <w:rsid w:val="00A02B2F"/>
    <w:rsid w:val="00A10499"/>
    <w:rsid w:val="00A24C5B"/>
    <w:rsid w:val="00A362C2"/>
    <w:rsid w:val="00A4067D"/>
    <w:rsid w:val="00A42157"/>
    <w:rsid w:val="00A5260F"/>
    <w:rsid w:val="00A61F8C"/>
    <w:rsid w:val="00A9458B"/>
    <w:rsid w:val="00AB6F19"/>
    <w:rsid w:val="00AE4264"/>
    <w:rsid w:val="00AF4DDA"/>
    <w:rsid w:val="00AF5459"/>
    <w:rsid w:val="00B02001"/>
    <w:rsid w:val="00B1083E"/>
    <w:rsid w:val="00B124DE"/>
    <w:rsid w:val="00B13608"/>
    <w:rsid w:val="00B24FC2"/>
    <w:rsid w:val="00B34A1F"/>
    <w:rsid w:val="00B506C4"/>
    <w:rsid w:val="00B64ADB"/>
    <w:rsid w:val="00B828E8"/>
    <w:rsid w:val="00BC347A"/>
    <w:rsid w:val="00BD392A"/>
    <w:rsid w:val="00BD5ACF"/>
    <w:rsid w:val="00BF3900"/>
    <w:rsid w:val="00BF6F84"/>
    <w:rsid w:val="00C135EF"/>
    <w:rsid w:val="00C20552"/>
    <w:rsid w:val="00C2114B"/>
    <w:rsid w:val="00C46ADE"/>
    <w:rsid w:val="00C5101F"/>
    <w:rsid w:val="00C75A41"/>
    <w:rsid w:val="00C85D6C"/>
    <w:rsid w:val="00CA2E5C"/>
    <w:rsid w:val="00CE7575"/>
    <w:rsid w:val="00D02873"/>
    <w:rsid w:val="00D15864"/>
    <w:rsid w:val="00D2546E"/>
    <w:rsid w:val="00D44167"/>
    <w:rsid w:val="00D7019C"/>
    <w:rsid w:val="00DB5308"/>
    <w:rsid w:val="00DE00C5"/>
    <w:rsid w:val="00DF0300"/>
    <w:rsid w:val="00E10C1F"/>
    <w:rsid w:val="00E73A7B"/>
    <w:rsid w:val="00E75AE5"/>
    <w:rsid w:val="00E7603D"/>
    <w:rsid w:val="00E836C8"/>
    <w:rsid w:val="00E95E69"/>
    <w:rsid w:val="00EA4F17"/>
    <w:rsid w:val="00EB05DA"/>
    <w:rsid w:val="00EB2CEB"/>
    <w:rsid w:val="00EB5660"/>
    <w:rsid w:val="00EC2D5C"/>
    <w:rsid w:val="00EC3235"/>
    <w:rsid w:val="00F57A1D"/>
    <w:rsid w:val="00F86E72"/>
    <w:rsid w:val="00FB43BF"/>
    <w:rsid w:val="00FC190D"/>
    <w:rsid w:val="00FD3B62"/>
    <w:rsid w:val="00FE2C26"/>
    <w:rsid w:val="00FF13E7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A25E"/>
  <w15:chartTrackingRefBased/>
  <w15:docId w15:val="{C978BDAE-ED2E-0B4F-A239-E446CD8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42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tabs>
        <w:tab w:val="center" w:pos="4590"/>
      </w:tabs>
      <w:suppressAutoHyphens/>
      <w:ind w:firstLine="567"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2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/>
      <w:spacing w:before="420" w:after="240" w:line="0" w:lineRule="atLeast"/>
      <w:jc w:val="center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pPr>
      <w:shd w:val="clear" w:color="auto" w:fill="FFFFFF"/>
      <w:suppressAutoHyphens/>
      <w:spacing w:after="840" w:line="317" w:lineRule="exact"/>
      <w:jc w:val="center"/>
    </w:pPr>
    <w:rPr>
      <w:color w:val="000000"/>
      <w:sz w:val="28"/>
      <w:szCs w:val="28"/>
    </w:rPr>
  </w:style>
  <w:style w:type="paragraph" w:customStyle="1" w:styleId="a4">
    <w:name w:val="Титул_Заголовок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pPr>
      <w:jc w:val="left"/>
    </w:pPr>
  </w:style>
  <w:style w:type="character" w:customStyle="1" w:styleId="23">
    <w:name w:val="Заголовок 2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pPr>
      <w:widowControl w:val="0"/>
      <w:suppressAutoHyphens/>
      <w:autoSpaceDE w:val="0"/>
    </w:pPr>
    <w:rPr>
      <w:sz w:val="28"/>
    </w:rPr>
  </w:style>
  <w:style w:type="character" w:customStyle="1" w:styleId="a7">
    <w:name w:val="МОН основной Знак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pPr>
      <w:suppressAutoHyphens/>
      <w:jc w:val="center"/>
    </w:pPr>
    <w:rPr>
      <w:b/>
      <w:bCs/>
      <w:sz w:val="32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pPr>
      <w:suppressAutoHyphens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11">
    <w:name w:val="Текст сноски Знак1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pPr>
      <w:suppressAutoHyphens/>
      <w:spacing w:after="120" w:line="276" w:lineRule="auto"/>
      <w:ind w:left="283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pPr>
      <w:suppressAutoHyphens/>
      <w:spacing w:before="120" w:after="120"/>
    </w:pPr>
  </w:style>
  <w:style w:type="paragraph" w:styleId="af">
    <w:name w:val="Balloon Text"/>
    <w:basedOn w:val="a"/>
    <w:pPr>
      <w:suppressAutoHyphens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f2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pPr>
      <w:suppressAutoHyphens/>
      <w:spacing w:after="160" w:line="251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pPr>
      <w:suppressAutoHyphens/>
      <w:spacing w:after="200" w:line="276" w:lineRule="auto"/>
    </w:pPr>
  </w:style>
  <w:style w:type="character" w:customStyle="1" w:styleId="FontStyle40">
    <w:name w:val="Font Style40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rPr>
      <w:sz w:val="16"/>
      <w:szCs w:val="16"/>
    </w:rPr>
  </w:style>
  <w:style w:type="paragraph" w:styleId="af8">
    <w:name w:val="annotation text"/>
    <w:basedOn w:val="a"/>
    <w:pPr>
      <w:suppressAutoHyphens/>
    </w:pPr>
    <w:rPr>
      <w:sz w:val="20"/>
    </w:rPr>
  </w:style>
  <w:style w:type="character" w:customStyle="1" w:styleId="af9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pPr>
      <w:suppressAutoHyphens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f">
    <w:name w:val="Strong"/>
    <w:qFormat/>
    <w:rsid w:val="005202F0"/>
    <w:rPr>
      <w:b/>
      <w:bCs/>
    </w:rPr>
  </w:style>
  <w:style w:type="table" w:styleId="aff0">
    <w:name w:val="Table Grid"/>
    <w:basedOn w:val="a1"/>
    <w:uiPriority w:val="39"/>
    <w:rsid w:val="002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margin1">
    <w:name w:val="uk-margin1"/>
    <w:basedOn w:val="a"/>
    <w:rsid w:val="00C85D6C"/>
    <w:pPr>
      <w:spacing w:before="280" w:after="225"/>
      <w:jc w:val="both"/>
    </w:pPr>
    <w:rPr>
      <w:rFonts w:eastAsia="Calibri"/>
      <w:lang w:eastAsia="zh-CN"/>
    </w:rPr>
  </w:style>
  <w:style w:type="character" w:customStyle="1" w:styleId="10">
    <w:name w:val="Заголовок 1 Знак"/>
    <w:link w:val="1"/>
    <w:uiPriority w:val="9"/>
    <w:rsid w:val="007542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020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ff1">
    <w:name w:val="page number"/>
    <w:basedOn w:val="a0"/>
    <w:uiPriority w:val="99"/>
    <w:semiHidden/>
    <w:unhideWhenUsed/>
    <w:rsid w:val="0064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F4CD-121D-5E49-BE46-5C551A74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19</cp:revision>
  <cp:lastPrinted>2019-04-22T05:27:00Z</cp:lastPrinted>
  <dcterms:created xsi:type="dcterms:W3CDTF">2019-04-21T00:20:00Z</dcterms:created>
  <dcterms:modified xsi:type="dcterms:W3CDTF">2019-04-22T06:25:00Z</dcterms:modified>
</cp:coreProperties>
</file>